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240" w:lineRule="auto"/>
        <w:jc w:val="center"/>
        <w:rPr>
          <w:rFonts w:ascii="Bookman Old Style" w:cs="Bookman Old Style" w:eastAsia="Bookman Old Style" w:hAnsi="Bookman Old Style"/>
          <w:sz w:val="40"/>
          <w:szCs w:val="40"/>
        </w:rPr>
      </w:pPr>
      <w:r w:rsidDel="00000000" w:rsidR="00000000" w:rsidRPr="00000000">
        <w:rPr>
          <w:rFonts w:ascii="Bookman Old Style" w:cs="Bookman Old Style" w:eastAsia="Bookman Old Style" w:hAnsi="Bookman Old Style"/>
          <w:sz w:val="24"/>
          <w:szCs w:val="24"/>
          <w:rtl w:val="0"/>
        </w:rPr>
        <w:t xml:space="preserve">PERJANJIAN KERJA SAMA</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-2539</wp:posOffset>
            </wp:positionH>
            <wp:positionV relativeFrom="paragraph">
              <wp:posOffset>-253999</wp:posOffset>
            </wp:positionV>
            <wp:extent cx="753745" cy="917575"/>
            <wp:effectExtent b="0" l="0" r="0" t="0"/>
            <wp:wrapNone/>
            <wp:docPr descr="C:\Users\HP\Downloads\Logo Unand PTNBH.pngLogo Unand PTNBH" id="4" name="image1.png"/>
            <a:graphic>
              <a:graphicData uri="http://schemas.openxmlformats.org/drawingml/2006/picture">
                <pic:pic>
                  <pic:nvPicPr>
                    <pic:cNvPr descr="C:\Users\HP\Downloads\Logo Unand PTNBH.pngLogo Unand PTNBH" id="0" name="image1.png"/>
                    <pic:cNvPicPr preferRelativeResize="0"/>
                  </pic:nvPicPr>
                  <pic:blipFill>
                    <a:blip r:embed="rId7"/>
                    <a:srcRect b="0" l="0" r="0" t="0"/>
                    <a:stretch>
                      <a:fillRect/>
                    </a:stretch>
                  </pic:blipFill>
                  <pic:spPr>
                    <a:xfrm>
                      <a:off x="0" y="0"/>
                      <a:ext cx="753745" cy="917575"/>
                    </a:xfrm>
                    <a:prstGeom prst="rect"/>
                    <a:ln/>
                  </pic:spPr>
                </pic:pic>
              </a:graphicData>
            </a:graphic>
          </wp:anchor>
        </w:drawing>
      </w:r>
    </w:p>
    <w:p w:rsidR="00000000" w:rsidDel="00000000" w:rsidP="00000000" w:rsidRDefault="00000000" w:rsidRPr="00000000" w14:paraId="00000002">
      <w:pPr>
        <w:spacing w:after="120" w:line="240" w:lineRule="auto"/>
        <w:jc w:val="cente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ANTARA</w:t>
      </w:r>
    </w:p>
    <w:p w:rsidR="00000000" w:rsidDel="00000000" w:rsidP="00000000" w:rsidRDefault="00000000" w:rsidRPr="00000000" w14:paraId="00000003">
      <w:pPr>
        <w:spacing w:after="120" w:line="240" w:lineRule="auto"/>
        <w:jc w:val="center"/>
        <w:rPr>
          <w:rFonts w:ascii="Bookman Old Style" w:cs="Bookman Old Style" w:eastAsia="Bookman Old Style" w:hAnsi="Bookman Old Style"/>
          <w:b w:val="1"/>
          <w:sz w:val="24"/>
          <w:szCs w:val="24"/>
          <w:highlight w:val="yellow"/>
        </w:rPr>
      </w:pPr>
      <w:r w:rsidDel="00000000" w:rsidR="00000000" w:rsidRPr="00000000">
        <w:rPr>
          <w:rFonts w:ascii="Bookman Old Style" w:cs="Bookman Old Style" w:eastAsia="Bookman Old Style" w:hAnsi="Bookman Old Style"/>
          <w:b w:val="1"/>
          <w:sz w:val="24"/>
          <w:szCs w:val="24"/>
          <w:highlight w:val="yellow"/>
          <w:rtl w:val="0"/>
        </w:rPr>
        <w:t xml:space="preserve">….………</w:t>
      </w:r>
    </w:p>
    <w:p w:rsidR="00000000" w:rsidDel="00000000" w:rsidP="00000000" w:rsidRDefault="00000000" w:rsidRPr="00000000" w14:paraId="00000004">
      <w:pPr>
        <w:spacing w:after="120" w:line="240" w:lineRule="auto"/>
        <w:jc w:val="cente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DENGAN</w:t>
      </w:r>
    </w:p>
    <w:p w:rsidR="00000000" w:rsidDel="00000000" w:rsidP="00000000" w:rsidRDefault="00000000" w:rsidRPr="00000000" w14:paraId="00000005">
      <w:pPr>
        <w:spacing w:after="120" w:line="240" w:lineRule="auto"/>
        <w:jc w:val="cente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UNIVERSITAS ANDALAS</w:t>
      </w:r>
    </w:p>
    <w:p w:rsidR="00000000" w:rsidDel="00000000" w:rsidP="00000000" w:rsidRDefault="00000000" w:rsidRPr="00000000" w14:paraId="00000006">
      <w:pPr>
        <w:spacing w:after="120" w:line="240" w:lineRule="auto"/>
        <w:jc w:val="cente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TENTANG</w:t>
      </w:r>
    </w:p>
    <w:p w:rsidR="00000000" w:rsidDel="00000000" w:rsidP="00000000" w:rsidRDefault="00000000" w:rsidRPr="00000000" w14:paraId="00000007">
      <w:pPr>
        <w:spacing w:after="0" w:line="240" w:lineRule="auto"/>
        <w:jc w:val="center"/>
        <w:rPr>
          <w:rFonts w:ascii="Bookman Old Style" w:cs="Bookman Old Style" w:eastAsia="Bookman Old Style" w:hAnsi="Bookman Old Style"/>
          <w:b w:val="1"/>
          <w:sz w:val="24"/>
          <w:szCs w:val="24"/>
          <w:highlight w:val="yellow"/>
        </w:rPr>
      </w:pPr>
      <w:r w:rsidDel="00000000" w:rsidR="00000000" w:rsidRPr="00000000">
        <w:rPr>
          <w:rFonts w:ascii="Bookman Old Style" w:cs="Bookman Old Style" w:eastAsia="Bookman Old Style" w:hAnsi="Bookman Old Style"/>
          <w:b w:val="1"/>
          <w:sz w:val="24"/>
          <w:szCs w:val="24"/>
          <w:highlight w:val="yellow"/>
          <w:rtl w:val="0"/>
        </w:rPr>
        <w:t xml:space="preserve">….………………………………………..</w:t>
      </w:r>
    </w:p>
    <w:p w:rsidR="00000000" w:rsidDel="00000000" w:rsidP="00000000" w:rsidRDefault="00000000" w:rsidRPr="00000000" w14:paraId="00000008">
      <w:pPr>
        <w:spacing w:after="0" w:line="240" w:lineRule="auto"/>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09">
      <w:pPr>
        <w:spacing w:after="0" w:line="240" w:lineRule="auto"/>
        <w:jc w:val="center"/>
        <w:rPr>
          <w:rFonts w:ascii="Bookman Old Style" w:cs="Bookman Old Style" w:eastAsia="Bookman Old Style" w:hAnsi="Bookman Old Style"/>
          <w:b w:val="1"/>
          <w:sz w:val="24"/>
          <w:szCs w:val="24"/>
          <w:u w:val="single"/>
        </w:rPr>
      </w:pPr>
      <w:r w:rsidDel="00000000" w:rsidR="00000000" w:rsidRPr="00000000">
        <w:rPr>
          <w:rFonts w:ascii="Bookman Old Style" w:cs="Bookman Old Style" w:eastAsia="Bookman Old Style" w:hAnsi="Bookman Old Style"/>
          <w:b w:val="1"/>
          <w:sz w:val="24"/>
          <w:szCs w:val="24"/>
          <w:rtl w:val="0"/>
        </w:rPr>
        <w:t xml:space="preserve">   Nomor: </w:t>
      </w:r>
      <w:r w:rsidDel="00000000" w:rsidR="00000000" w:rsidRPr="00000000">
        <w:rPr>
          <w:rFonts w:ascii="Bookman Old Style" w:cs="Bookman Old Style" w:eastAsia="Bookman Old Style" w:hAnsi="Bookman Old Style"/>
          <w:b w:val="1"/>
          <w:sz w:val="24"/>
          <w:szCs w:val="24"/>
          <w:highlight w:val="yellow"/>
          <w:rtl w:val="0"/>
        </w:rPr>
        <w:t xml:space="preserve">……………………………………………..</w:t>
      </w:r>
      <w:r w:rsidDel="00000000" w:rsidR="00000000" w:rsidRPr="00000000">
        <w:rPr>
          <w:rtl w:val="0"/>
        </w:rPr>
      </w:r>
    </w:p>
    <w:p w:rsidR="00000000" w:rsidDel="00000000" w:rsidP="00000000" w:rsidRDefault="00000000" w:rsidRPr="00000000" w14:paraId="0000000A">
      <w:pPr>
        <w:spacing w:after="0" w:line="240" w:lineRule="auto"/>
        <w:ind w:left="1440" w:firstLine="905"/>
        <w:jc w:val="both"/>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Nomor: B/</w:t>
      </w:r>
      <w:r w:rsidDel="00000000" w:rsidR="00000000" w:rsidRPr="00000000">
        <w:rPr>
          <w:rFonts w:ascii="Bookman Old Style" w:cs="Bookman Old Style" w:eastAsia="Bookman Old Style" w:hAnsi="Bookman Old Style"/>
          <w:b w:val="1"/>
          <w:sz w:val="24"/>
          <w:szCs w:val="24"/>
          <w:highlight w:val="yellow"/>
          <w:rtl w:val="0"/>
        </w:rPr>
        <w:t xml:space="preserve">………</w:t>
      </w:r>
      <w:r w:rsidDel="00000000" w:rsidR="00000000" w:rsidRPr="00000000">
        <w:rPr>
          <w:rFonts w:ascii="Bookman Old Style" w:cs="Bookman Old Style" w:eastAsia="Bookman Old Style" w:hAnsi="Bookman Old Style"/>
          <w:b w:val="1"/>
          <w:sz w:val="24"/>
          <w:szCs w:val="24"/>
          <w:rtl w:val="0"/>
        </w:rPr>
        <w:t xml:space="preserve">/UN16.R/HK.10.00/2023</w:t>
      </w:r>
    </w:p>
    <w:p w:rsidR="00000000" w:rsidDel="00000000" w:rsidP="00000000" w:rsidRDefault="00000000" w:rsidRPr="00000000" w14:paraId="0000000B">
      <w:pPr>
        <w:spacing w:after="0" w:line="240" w:lineRule="auto"/>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0C">
      <w:pPr>
        <w:spacing w:after="0"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Pada hari ini</w:t>
      </w:r>
      <w:r w:rsidDel="00000000" w:rsidR="00000000" w:rsidRPr="00000000">
        <w:rPr>
          <w:rFonts w:ascii="Bookman Old Style" w:cs="Bookman Old Style" w:eastAsia="Bookman Old Style" w:hAnsi="Bookman Old Style"/>
          <w:sz w:val="24"/>
          <w:szCs w:val="24"/>
          <w:highlight w:val="yellow"/>
          <w:rtl w:val="0"/>
        </w:rPr>
        <w:t xml:space="preserve"> </w:t>
      </w:r>
      <w:r w:rsidDel="00000000" w:rsidR="00000000" w:rsidRPr="00000000">
        <w:rPr>
          <w:rFonts w:ascii="Bookman Old Style" w:cs="Bookman Old Style" w:eastAsia="Bookman Old Style" w:hAnsi="Bookman Old Style"/>
          <w:b w:val="1"/>
          <w:sz w:val="24"/>
          <w:szCs w:val="24"/>
          <w:highlight w:val="yellow"/>
          <w:rtl w:val="0"/>
        </w:rPr>
        <w:t xml:space="preserve">...</w:t>
      </w:r>
      <w:r w:rsidDel="00000000" w:rsidR="00000000" w:rsidRPr="00000000">
        <w:rPr>
          <w:rFonts w:ascii="Bookman Old Style" w:cs="Bookman Old Style" w:eastAsia="Bookman Old Style" w:hAnsi="Bookman Old Style"/>
          <w:sz w:val="24"/>
          <w:szCs w:val="24"/>
          <w:highlight w:val="yellow"/>
          <w:rtl w:val="0"/>
        </w:rPr>
        <w:t xml:space="preserve">,</w:t>
      </w:r>
      <w:r w:rsidDel="00000000" w:rsidR="00000000" w:rsidRPr="00000000">
        <w:rPr>
          <w:rFonts w:ascii="Bookman Old Style" w:cs="Bookman Old Style" w:eastAsia="Bookman Old Style" w:hAnsi="Bookman Old Style"/>
          <w:sz w:val="24"/>
          <w:szCs w:val="24"/>
          <w:rtl w:val="0"/>
        </w:rPr>
        <w:t xml:space="preserve"> tanggal </w:t>
      </w:r>
      <w:r w:rsidDel="00000000" w:rsidR="00000000" w:rsidRPr="00000000">
        <w:rPr>
          <w:rFonts w:ascii="Bookman Old Style" w:cs="Bookman Old Style" w:eastAsia="Bookman Old Style" w:hAnsi="Bookman Old Style"/>
          <w:b w:val="1"/>
          <w:sz w:val="24"/>
          <w:szCs w:val="24"/>
          <w:highlight w:val="yellow"/>
          <w:rtl w:val="0"/>
        </w:rPr>
        <w:t xml:space="preserve">...</w:t>
      </w:r>
      <w:r w:rsidDel="00000000" w:rsidR="00000000" w:rsidRPr="00000000">
        <w:rPr>
          <w:rFonts w:ascii="Bookman Old Style" w:cs="Bookman Old Style" w:eastAsia="Bookman Old Style" w:hAnsi="Bookman Old Style"/>
          <w:sz w:val="24"/>
          <w:szCs w:val="24"/>
          <w:highlight w:val="yellow"/>
          <w:rtl w:val="0"/>
        </w:rPr>
        <w:t xml:space="preserve">, </w:t>
      </w:r>
      <w:r w:rsidDel="00000000" w:rsidR="00000000" w:rsidRPr="00000000">
        <w:rPr>
          <w:rFonts w:ascii="Bookman Old Style" w:cs="Bookman Old Style" w:eastAsia="Bookman Old Style" w:hAnsi="Bookman Old Style"/>
          <w:sz w:val="24"/>
          <w:szCs w:val="24"/>
          <w:rtl w:val="0"/>
        </w:rPr>
        <w:t xml:space="preserve">bulan </w:t>
      </w:r>
      <w:r w:rsidDel="00000000" w:rsidR="00000000" w:rsidRPr="00000000">
        <w:rPr>
          <w:rFonts w:ascii="Bookman Old Style" w:cs="Bookman Old Style" w:eastAsia="Bookman Old Style" w:hAnsi="Bookman Old Style"/>
          <w:b w:val="1"/>
          <w:sz w:val="24"/>
          <w:szCs w:val="24"/>
          <w:highlight w:val="yellow"/>
          <w:rtl w:val="0"/>
        </w:rPr>
        <w:t xml:space="preserve">...</w:t>
      </w:r>
      <w:r w:rsidDel="00000000" w:rsidR="00000000" w:rsidRPr="00000000">
        <w:rPr>
          <w:rFonts w:ascii="Bookman Old Style" w:cs="Bookman Old Style" w:eastAsia="Bookman Old Style" w:hAnsi="Bookman Old Style"/>
          <w:sz w:val="24"/>
          <w:szCs w:val="24"/>
          <w:highlight w:val="yellow"/>
          <w:rtl w:val="0"/>
        </w:rPr>
        <w:t xml:space="preserve">,</w:t>
      </w:r>
      <w:r w:rsidDel="00000000" w:rsidR="00000000" w:rsidRPr="00000000">
        <w:rPr>
          <w:rFonts w:ascii="Bookman Old Style" w:cs="Bookman Old Style" w:eastAsia="Bookman Old Style" w:hAnsi="Bookman Old Style"/>
          <w:sz w:val="24"/>
          <w:szCs w:val="24"/>
          <w:rtl w:val="0"/>
        </w:rPr>
        <w:t xml:space="preserve"> tahun </w:t>
      </w:r>
      <w:r w:rsidDel="00000000" w:rsidR="00000000" w:rsidRPr="00000000">
        <w:rPr>
          <w:rFonts w:ascii="Bookman Old Style" w:cs="Bookman Old Style" w:eastAsia="Bookman Old Style" w:hAnsi="Bookman Old Style"/>
          <w:b w:val="1"/>
          <w:sz w:val="24"/>
          <w:szCs w:val="24"/>
          <w:rtl w:val="0"/>
        </w:rPr>
        <w:t xml:space="preserve">Dua Ribu Dua Puluh Tiga</w:t>
      </w:r>
      <w:r w:rsidDel="00000000" w:rsidR="00000000" w:rsidRPr="00000000">
        <w:rPr>
          <w:rFonts w:ascii="Bookman Old Style" w:cs="Bookman Old Style" w:eastAsia="Bookman Old Style" w:hAnsi="Bookman Old Style"/>
          <w:sz w:val="24"/>
          <w:szCs w:val="24"/>
          <w:rtl w:val="0"/>
        </w:rPr>
        <w:t xml:space="preserve"> (</w:t>
      </w:r>
      <w:r w:rsidDel="00000000" w:rsidR="00000000" w:rsidRPr="00000000">
        <w:rPr>
          <w:rFonts w:ascii="Bookman Old Style" w:cs="Bookman Old Style" w:eastAsia="Bookman Old Style" w:hAnsi="Bookman Old Style"/>
          <w:sz w:val="24"/>
          <w:szCs w:val="24"/>
          <w:highlight w:val="yellow"/>
          <w:rtl w:val="0"/>
        </w:rPr>
        <w:t xml:space="preserve">..-..-</w:t>
      </w:r>
      <w:r w:rsidDel="00000000" w:rsidR="00000000" w:rsidRPr="00000000">
        <w:rPr>
          <w:rFonts w:ascii="Bookman Old Style" w:cs="Bookman Old Style" w:eastAsia="Bookman Old Style" w:hAnsi="Bookman Old Style"/>
          <w:sz w:val="24"/>
          <w:szCs w:val="24"/>
          <w:rtl w:val="0"/>
        </w:rPr>
        <w:t xml:space="preserve">2023), bertempat di</w:t>
      </w:r>
      <w:r w:rsidDel="00000000" w:rsidR="00000000" w:rsidRPr="00000000">
        <w:rPr>
          <w:rFonts w:ascii="Bookman Old Style" w:cs="Bookman Old Style" w:eastAsia="Bookman Old Style" w:hAnsi="Bookman Old Style"/>
          <w:sz w:val="24"/>
          <w:szCs w:val="24"/>
          <w:highlight w:val="yellow"/>
          <w:rtl w:val="0"/>
        </w:rPr>
        <w:t xml:space="preserve"> ...,</w:t>
      </w:r>
      <w:r w:rsidDel="00000000" w:rsidR="00000000" w:rsidRPr="00000000">
        <w:rPr>
          <w:rFonts w:ascii="Bookman Old Style" w:cs="Bookman Old Style" w:eastAsia="Bookman Old Style" w:hAnsi="Bookman Old Style"/>
          <w:sz w:val="24"/>
          <w:szCs w:val="24"/>
          <w:rtl w:val="0"/>
        </w:rPr>
        <w:t xml:space="preserve"> yang bertanda tangan di bawah ini: </w:t>
      </w:r>
    </w:p>
    <w:p w:rsidR="00000000" w:rsidDel="00000000" w:rsidP="00000000" w:rsidRDefault="00000000" w:rsidRPr="00000000" w14:paraId="0000000D">
      <w:pPr>
        <w:spacing w:after="0" w:line="240" w:lineRule="auto"/>
        <w:ind w:left="-426" w:firstLine="0"/>
        <w:jc w:val="both"/>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0E">
      <w:pPr>
        <w:spacing w:after="0" w:line="240" w:lineRule="auto"/>
        <w:ind w:left="426" w:hanging="426"/>
        <w:jc w:val="both"/>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I </w:t>
        <w:tab/>
      </w:r>
      <w:r w:rsidDel="00000000" w:rsidR="00000000" w:rsidRPr="00000000">
        <w:rPr>
          <w:rFonts w:ascii="Bookman Old Style" w:cs="Bookman Old Style" w:eastAsia="Bookman Old Style" w:hAnsi="Bookman Old Style"/>
          <w:b w:val="1"/>
          <w:sz w:val="24"/>
          <w:szCs w:val="24"/>
          <w:highlight w:val="yellow"/>
          <w:rtl w:val="0"/>
        </w:rPr>
        <w:t xml:space="preserve">………………………..</w:t>
      </w:r>
      <w:r w:rsidDel="00000000" w:rsidR="00000000" w:rsidRPr="00000000">
        <w:rPr>
          <w:rFonts w:ascii="Bookman Old Style" w:cs="Bookman Old Style" w:eastAsia="Bookman Old Style" w:hAnsi="Bookman Old Style"/>
          <w:sz w:val="24"/>
          <w:szCs w:val="24"/>
          <w:highlight w:val="yellow"/>
          <w:rtl w:val="0"/>
        </w:rPr>
        <w:t xml:space="preserve"> </w:t>
      </w:r>
      <w:r w:rsidDel="00000000" w:rsidR="00000000" w:rsidRPr="00000000">
        <w:rPr>
          <w:rFonts w:ascii="Bookman Old Style" w:cs="Bookman Old Style" w:eastAsia="Bookman Old Style" w:hAnsi="Bookman Old Style"/>
          <w:sz w:val="24"/>
          <w:szCs w:val="24"/>
          <w:rtl w:val="0"/>
        </w:rPr>
        <w:t xml:space="preserve">bertindak dalam jabatannya selaku </w:t>
      </w:r>
      <w:r w:rsidDel="00000000" w:rsidR="00000000" w:rsidRPr="00000000">
        <w:rPr>
          <w:rFonts w:ascii="Bookman Old Style" w:cs="Bookman Old Style" w:eastAsia="Bookman Old Style" w:hAnsi="Bookman Old Style"/>
          <w:b w:val="1"/>
          <w:sz w:val="24"/>
          <w:szCs w:val="24"/>
          <w:highlight w:val="yellow"/>
          <w:rtl w:val="0"/>
        </w:rPr>
        <w:t xml:space="preserve">……………………….</w:t>
      </w:r>
      <w:r w:rsidDel="00000000" w:rsidR="00000000" w:rsidRPr="00000000">
        <w:rPr>
          <w:rFonts w:ascii="Bookman Old Style" w:cs="Bookman Old Style" w:eastAsia="Bookman Old Style" w:hAnsi="Bookman Old Style"/>
          <w:sz w:val="24"/>
          <w:szCs w:val="24"/>
          <w:highlight w:val="yellow"/>
          <w:rtl w:val="0"/>
        </w:rPr>
        <w:t xml:space="preserve"> </w:t>
      </w:r>
      <w:r w:rsidDel="00000000" w:rsidR="00000000" w:rsidRPr="00000000">
        <w:rPr>
          <w:rFonts w:ascii="Bookman Old Style" w:cs="Bookman Old Style" w:eastAsia="Bookman Old Style" w:hAnsi="Bookman Old Style"/>
          <w:sz w:val="24"/>
          <w:szCs w:val="24"/>
          <w:rtl w:val="0"/>
        </w:rPr>
        <w:t xml:space="preserve">diangkat berdasarkan Surat </w:t>
      </w:r>
      <w:r w:rsidDel="00000000" w:rsidR="00000000" w:rsidRPr="00000000">
        <w:rPr>
          <w:rFonts w:ascii="Bookman Old Style" w:cs="Bookman Old Style" w:eastAsia="Bookman Old Style" w:hAnsi="Bookman Old Style"/>
          <w:sz w:val="24"/>
          <w:szCs w:val="24"/>
          <w:highlight w:val="yellow"/>
          <w:rtl w:val="0"/>
        </w:rPr>
        <w:t xml:space="preserve">……………….. </w:t>
      </w:r>
      <w:r w:rsidDel="00000000" w:rsidR="00000000" w:rsidRPr="00000000">
        <w:rPr>
          <w:rFonts w:ascii="Bookman Old Style" w:cs="Bookman Old Style" w:eastAsia="Bookman Old Style" w:hAnsi="Bookman Old Style"/>
          <w:sz w:val="24"/>
          <w:szCs w:val="24"/>
          <w:rtl w:val="0"/>
        </w:rPr>
        <w:t xml:space="preserve">Nomor:</w:t>
      </w:r>
      <w:r w:rsidDel="00000000" w:rsidR="00000000" w:rsidRPr="00000000">
        <w:rPr>
          <w:rFonts w:ascii="Bookman Old Style" w:cs="Bookman Old Style" w:eastAsia="Bookman Old Style" w:hAnsi="Bookman Old Style"/>
          <w:sz w:val="24"/>
          <w:szCs w:val="24"/>
          <w:highlight w:val="yellow"/>
          <w:rtl w:val="0"/>
        </w:rPr>
        <w:t xml:space="preserve">……………………</w:t>
      </w:r>
      <w:r w:rsidDel="00000000" w:rsidR="00000000" w:rsidRPr="00000000">
        <w:rPr>
          <w:rFonts w:ascii="Bookman Old Style" w:cs="Bookman Old Style" w:eastAsia="Bookman Old Style" w:hAnsi="Bookman Old Style"/>
          <w:sz w:val="24"/>
          <w:szCs w:val="24"/>
          <w:rtl w:val="0"/>
        </w:rPr>
        <w:t xml:space="preserve">tentang </w:t>
      </w:r>
      <w:r w:rsidDel="00000000" w:rsidR="00000000" w:rsidRPr="00000000">
        <w:rPr>
          <w:rFonts w:ascii="Bookman Old Style" w:cs="Bookman Old Style" w:eastAsia="Bookman Old Style" w:hAnsi="Bookman Old Style"/>
          <w:sz w:val="24"/>
          <w:szCs w:val="24"/>
          <w:highlight w:val="yellow"/>
          <w:rtl w:val="0"/>
        </w:rPr>
        <w:t xml:space="preserve">……………………..,</w:t>
      </w:r>
      <w:r w:rsidDel="00000000" w:rsidR="00000000" w:rsidRPr="00000000">
        <w:rPr>
          <w:rFonts w:ascii="Bookman Old Style" w:cs="Bookman Old Style" w:eastAsia="Bookman Old Style" w:hAnsi="Bookman Old Style"/>
          <w:sz w:val="24"/>
          <w:szCs w:val="24"/>
          <w:rtl w:val="0"/>
        </w:rPr>
        <w:t xml:space="preserve"> dalam hal ini bertindak untuk dan atas nama serta sah mewakili </w:t>
      </w:r>
      <w:r w:rsidDel="00000000" w:rsidR="00000000" w:rsidRPr="00000000">
        <w:rPr>
          <w:rFonts w:ascii="Bookman Old Style" w:cs="Bookman Old Style" w:eastAsia="Bookman Old Style" w:hAnsi="Bookman Old Style"/>
          <w:sz w:val="24"/>
          <w:szCs w:val="24"/>
          <w:highlight w:val="yellow"/>
          <w:rtl w:val="0"/>
        </w:rPr>
        <w:t xml:space="preserve">……………..</w:t>
      </w:r>
      <w:r w:rsidDel="00000000" w:rsidR="00000000" w:rsidRPr="00000000">
        <w:rPr>
          <w:rFonts w:ascii="Bookman Old Style" w:cs="Bookman Old Style" w:eastAsia="Bookman Old Style" w:hAnsi="Bookman Old Style"/>
          <w:sz w:val="24"/>
          <w:szCs w:val="24"/>
          <w:rtl w:val="0"/>
        </w:rPr>
        <w:t xml:space="preserve"> yang berkedudukan di </w:t>
      </w:r>
      <w:r w:rsidDel="00000000" w:rsidR="00000000" w:rsidRPr="00000000">
        <w:rPr>
          <w:rFonts w:ascii="Bookman Old Style" w:cs="Bookman Old Style" w:eastAsia="Bookman Old Style" w:hAnsi="Bookman Old Style"/>
          <w:sz w:val="24"/>
          <w:szCs w:val="24"/>
          <w:highlight w:val="yellow"/>
          <w:rtl w:val="0"/>
        </w:rPr>
        <w:t xml:space="preserve">………………,</w:t>
      </w:r>
      <w:r w:rsidDel="00000000" w:rsidR="00000000" w:rsidRPr="00000000">
        <w:rPr>
          <w:rFonts w:ascii="Bookman Old Style" w:cs="Bookman Old Style" w:eastAsia="Bookman Old Style" w:hAnsi="Bookman Old Style"/>
          <w:sz w:val="24"/>
          <w:szCs w:val="24"/>
          <w:rtl w:val="0"/>
        </w:rPr>
        <w:t xml:space="preserve"> yang selanjutnya disebut </w:t>
      </w:r>
      <w:r w:rsidDel="00000000" w:rsidR="00000000" w:rsidRPr="00000000">
        <w:rPr>
          <w:rFonts w:ascii="Bookman Old Style" w:cs="Bookman Old Style" w:eastAsia="Bookman Old Style" w:hAnsi="Bookman Old Style"/>
          <w:b w:val="1"/>
          <w:sz w:val="24"/>
          <w:szCs w:val="24"/>
          <w:rtl w:val="0"/>
        </w:rPr>
        <w:t xml:space="preserve">PIHAK PERTAMA.</w:t>
      </w:r>
    </w:p>
    <w:p w:rsidR="00000000" w:rsidDel="00000000" w:rsidP="00000000" w:rsidRDefault="00000000" w:rsidRPr="00000000" w14:paraId="0000000F">
      <w:pPr>
        <w:spacing w:after="0" w:line="240" w:lineRule="auto"/>
        <w:ind w:left="426" w:hanging="426"/>
        <w:jc w:val="both"/>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10">
      <w:pPr>
        <w:spacing w:after="0" w:line="240" w:lineRule="auto"/>
        <w:ind w:left="426" w:hanging="426"/>
        <w:jc w:val="both"/>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II</w:t>
        <w:tab/>
        <w:t xml:space="preserve">Dr. Hefrizal Handra, M.Soc, Sc, </w:t>
      </w:r>
      <w:r w:rsidDel="00000000" w:rsidR="00000000" w:rsidRPr="00000000">
        <w:rPr>
          <w:rFonts w:ascii="Bookman Old Style" w:cs="Bookman Old Style" w:eastAsia="Bookman Old Style" w:hAnsi="Bookman Old Style"/>
          <w:sz w:val="24"/>
          <w:szCs w:val="24"/>
          <w:rtl w:val="0"/>
        </w:rPr>
        <w:t xml:space="preserve">bertindak dalam jabatannya selaku </w:t>
      </w:r>
      <w:r w:rsidDel="00000000" w:rsidR="00000000" w:rsidRPr="00000000">
        <w:rPr>
          <w:rFonts w:ascii="Bookman Old Style" w:cs="Bookman Old Style" w:eastAsia="Bookman Old Style" w:hAnsi="Bookman Old Style"/>
          <w:b w:val="1"/>
          <w:sz w:val="24"/>
          <w:szCs w:val="24"/>
          <w:rtl w:val="0"/>
        </w:rPr>
        <w:t xml:space="preserve">Wakil Rektor Bidang Perencanaan, Riset, Inovasi, dan Kerja Sama</w:t>
      </w:r>
      <w:r w:rsidDel="00000000" w:rsidR="00000000" w:rsidRPr="00000000">
        <w:rPr>
          <w:rFonts w:ascii="Bookman Old Style" w:cs="Bookman Old Style" w:eastAsia="Bookman Old Style" w:hAnsi="Bookman Old Style"/>
          <w:sz w:val="24"/>
          <w:szCs w:val="24"/>
          <w:rtl w:val="0"/>
        </w:rPr>
        <w:t xml:space="preserve"> yang diangkat berdasarkan Keputusan Rektor Universitas Andalas Nomor: 1/UN16.R/III/KPT/2020 tanggal 02 Januari 2020 tentang Pengangkatan Wakil Rektor I, II, III, dan IV Universitas Andalas Periode 2020-2024, dari dan oleh karnanya bertindak untuk dan atas nama Universitas Andalas, berkedudukan di Limau Manis, Pauh, Kota Padang, 25163 Sumatera Barat yang selanjutnya disebut </w:t>
      </w:r>
      <w:r w:rsidDel="00000000" w:rsidR="00000000" w:rsidRPr="00000000">
        <w:rPr>
          <w:rFonts w:ascii="Bookman Old Style" w:cs="Bookman Old Style" w:eastAsia="Bookman Old Style" w:hAnsi="Bookman Old Style"/>
          <w:b w:val="1"/>
          <w:sz w:val="24"/>
          <w:szCs w:val="24"/>
          <w:rtl w:val="0"/>
        </w:rPr>
        <w:t xml:space="preserve">PIHAK KEDUA.</w:t>
      </w:r>
    </w:p>
    <w:p w:rsidR="00000000" w:rsidDel="00000000" w:rsidP="00000000" w:rsidRDefault="00000000" w:rsidRPr="00000000" w14:paraId="00000011">
      <w:pPr>
        <w:spacing w:after="0" w:line="240" w:lineRule="auto"/>
        <w:ind w:left="426" w:hanging="426"/>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2">
      <w:pPr>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Selanjutnya</w:t>
      </w:r>
      <w:r w:rsidDel="00000000" w:rsidR="00000000" w:rsidRPr="00000000">
        <w:rPr>
          <w:rFonts w:ascii="Bookman Old Style" w:cs="Bookman Old Style" w:eastAsia="Bookman Old Style" w:hAnsi="Bookman Old Style"/>
          <w:b w:val="1"/>
          <w:sz w:val="24"/>
          <w:szCs w:val="24"/>
          <w:rtl w:val="0"/>
        </w:rPr>
        <w:t xml:space="preserve"> PIHAK PERTAMA</w:t>
      </w:r>
      <w:r w:rsidDel="00000000" w:rsidR="00000000" w:rsidRPr="00000000">
        <w:rPr>
          <w:rFonts w:ascii="Bookman Old Style" w:cs="Bookman Old Style" w:eastAsia="Bookman Old Style" w:hAnsi="Bookman Old Style"/>
          <w:sz w:val="24"/>
          <w:szCs w:val="24"/>
          <w:rtl w:val="0"/>
        </w:rPr>
        <w:t xml:space="preserve"> dengan </w:t>
      </w:r>
      <w:r w:rsidDel="00000000" w:rsidR="00000000" w:rsidRPr="00000000">
        <w:rPr>
          <w:rFonts w:ascii="Bookman Old Style" w:cs="Bookman Old Style" w:eastAsia="Bookman Old Style" w:hAnsi="Bookman Old Style"/>
          <w:b w:val="1"/>
          <w:sz w:val="24"/>
          <w:szCs w:val="24"/>
          <w:rtl w:val="0"/>
        </w:rPr>
        <w:t xml:space="preserve">PIHAK KEDUA</w:t>
      </w:r>
      <w:r w:rsidDel="00000000" w:rsidR="00000000" w:rsidRPr="00000000">
        <w:rPr>
          <w:rFonts w:ascii="Bookman Old Style" w:cs="Bookman Old Style" w:eastAsia="Bookman Old Style" w:hAnsi="Bookman Old Style"/>
          <w:sz w:val="24"/>
          <w:szCs w:val="24"/>
          <w:rtl w:val="0"/>
        </w:rPr>
        <w:t xml:space="preserve"> secara sendiri-sendiri selanjutnya disebut </w:t>
      </w:r>
      <w:r w:rsidDel="00000000" w:rsidR="00000000" w:rsidRPr="00000000">
        <w:rPr>
          <w:rFonts w:ascii="Bookman Old Style" w:cs="Bookman Old Style" w:eastAsia="Bookman Old Style" w:hAnsi="Bookman Old Style"/>
          <w:b w:val="1"/>
          <w:sz w:val="24"/>
          <w:szCs w:val="24"/>
          <w:rtl w:val="0"/>
        </w:rPr>
        <w:t xml:space="preserve">PIHAK </w:t>
      </w:r>
      <w:r w:rsidDel="00000000" w:rsidR="00000000" w:rsidRPr="00000000">
        <w:rPr>
          <w:rFonts w:ascii="Bookman Old Style" w:cs="Bookman Old Style" w:eastAsia="Bookman Old Style" w:hAnsi="Bookman Old Style"/>
          <w:sz w:val="24"/>
          <w:szCs w:val="24"/>
          <w:rtl w:val="0"/>
        </w:rPr>
        <w:t xml:space="preserve">dan secara bersama-sama disebut</w:t>
      </w:r>
      <w:r w:rsidDel="00000000" w:rsidR="00000000" w:rsidRPr="00000000">
        <w:rPr>
          <w:rFonts w:ascii="Bookman Old Style" w:cs="Bookman Old Style" w:eastAsia="Bookman Old Style" w:hAnsi="Bookman Old Style"/>
          <w:b w:val="1"/>
          <w:sz w:val="24"/>
          <w:szCs w:val="24"/>
          <w:rtl w:val="0"/>
        </w:rPr>
        <w:t xml:space="preserve"> PARA PIHAK.</w:t>
      </w:r>
      <w:r w:rsidDel="00000000" w:rsidR="00000000" w:rsidRPr="00000000">
        <w:rPr>
          <w:rtl w:val="0"/>
        </w:rPr>
      </w:r>
    </w:p>
    <w:p w:rsidR="00000000" w:rsidDel="00000000" w:rsidP="00000000" w:rsidRDefault="00000000" w:rsidRPr="00000000" w14:paraId="00000013">
      <w:pPr>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PARA PIHAK</w:t>
      </w:r>
      <w:r w:rsidDel="00000000" w:rsidR="00000000" w:rsidRPr="00000000">
        <w:rPr>
          <w:rFonts w:ascii="Bookman Old Style" w:cs="Bookman Old Style" w:eastAsia="Bookman Old Style" w:hAnsi="Bookman Old Style"/>
          <w:sz w:val="24"/>
          <w:szCs w:val="24"/>
          <w:rtl w:val="0"/>
        </w:rPr>
        <w:t xml:space="preserve"> dalam kedudukannya sebagaimana tersebut di atas terlebih dahulu menerangkan bahwa </w:t>
      </w:r>
      <w:r w:rsidDel="00000000" w:rsidR="00000000" w:rsidRPr="00000000">
        <w:rPr>
          <w:rFonts w:ascii="Bookman Old Style" w:cs="Bookman Old Style" w:eastAsia="Bookman Old Style" w:hAnsi="Bookman Old Style"/>
          <w:b w:val="1"/>
          <w:sz w:val="24"/>
          <w:szCs w:val="24"/>
          <w:rtl w:val="0"/>
        </w:rPr>
        <w:t xml:space="preserve">PIHAK PERTAMA</w:t>
      </w:r>
      <w:r w:rsidDel="00000000" w:rsidR="00000000" w:rsidRPr="00000000">
        <w:rPr>
          <w:rFonts w:ascii="Bookman Old Style" w:cs="Bookman Old Style" w:eastAsia="Bookman Old Style" w:hAnsi="Bookman Old Style"/>
          <w:sz w:val="24"/>
          <w:szCs w:val="24"/>
          <w:rtl w:val="0"/>
        </w:rPr>
        <w:t xml:space="preserve"> dan </w:t>
      </w:r>
      <w:r w:rsidDel="00000000" w:rsidR="00000000" w:rsidRPr="00000000">
        <w:rPr>
          <w:rFonts w:ascii="Bookman Old Style" w:cs="Bookman Old Style" w:eastAsia="Bookman Old Style" w:hAnsi="Bookman Old Style"/>
          <w:b w:val="1"/>
          <w:sz w:val="24"/>
          <w:szCs w:val="24"/>
          <w:rtl w:val="0"/>
        </w:rPr>
        <w:t xml:space="preserve">PIHAK KEDUA </w:t>
      </w:r>
      <w:r w:rsidDel="00000000" w:rsidR="00000000" w:rsidRPr="00000000">
        <w:rPr>
          <w:rFonts w:ascii="Bookman Old Style" w:cs="Bookman Old Style" w:eastAsia="Bookman Old Style" w:hAnsi="Bookman Old Style"/>
          <w:sz w:val="24"/>
          <w:szCs w:val="24"/>
          <w:rtl w:val="0"/>
        </w:rPr>
        <w:t xml:space="preserve">akan berkolaborasi pada penyelenggaraan </w:t>
      </w:r>
      <w:r w:rsidDel="00000000" w:rsidR="00000000" w:rsidRPr="00000000">
        <w:rPr>
          <w:rFonts w:ascii="Bookman Old Style" w:cs="Bookman Old Style" w:eastAsia="Bookman Old Style" w:hAnsi="Bookman Old Style"/>
          <w:i w:val="1"/>
          <w:sz w:val="24"/>
          <w:szCs w:val="24"/>
          <w:highlight w:val="yellow"/>
          <w:rtl w:val="0"/>
        </w:rPr>
        <w:t xml:space="preserve">…………………………….</w:t>
      </w:r>
      <w:r w:rsidDel="00000000" w:rsidR="00000000" w:rsidRPr="00000000">
        <w:rPr>
          <w:rtl w:val="0"/>
        </w:rPr>
      </w:r>
    </w:p>
    <w:p w:rsidR="00000000" w:rsidDel="00000000" w:rsidP="00000000" w:rsidRDefault="00000000" w:rsidRPr="00000000" w14:paraId="00000014">
      <w:pPr>
        <w:spacing w:after="120" w:line="240" w:lineRule="auto"/>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Dengan memperhatikan kepada ketentuan peraturan perundang-undangan yang berlaku di Indonesia, para pihak telah setuju untuk menerima dengan penuh (</w:t>
      </w:r>
      <w:r w:rsidDel="00000000" w:rsidR="00000000" w:rsidRPr="00000000">
        <w:rPr>
          <w:rFonts w:ascii="Bookman Old Style" w:cs="Bookman Old Style" w:eastAsia="Bookman Old Style" w:hAnsi="Bookman Old Style"/>
          <w:i w:val="1"/>
          <w:color w:val="000000"/>
          <w:sz w:val="24"/>
          <w:szCs w:val="24"/>
          <w:rtl w:val="0"/>
        </w:rPr>
        <w:t xml:space="preserve">full commitment</w:t>
      </w:r>
      <w:r w:rsidDel="00000000" w:rsidR="00000000" w:rsidRPr="00000000">
        <w:rPr>
          <w:rFonts w:ascii="Bookman Old Style" w:cs="Bookman Old Style" w:eastAsia="Bookman Old Style" w:hAnsi="Bookman Old Style"/>
          <w:color w:val="000000"/>
          <w:sz w:val="24"/>
          <w:szCs w:val="24"/>
          <w:rtl w:val="0"/>
        </w:rPr>
        <w:t xml:space="preserve">) dan melaksanakan secara sebaik-baiknya (</w:t>
      </w:r>
      <w:r w:rsidDel="00000000" w:rsidR="00000000" w:rsidRPr="00000000">
        <w:rPr>
          <w:rFonts w:ascii="Bookman Old Style" w:cs="Bookman Old Style" w:eastAsia="Bookman Old Style" w:hAnsi="Bookman Old Style"/>
          <w:i w:val="1"/>
          <w:color w:val="000000"/>
          <w:sz w:val="24"/>
          <w:szCs w:val="24"/>
          <w:rtl w:val="0"/>
        </w:rPr>
        <w:t xml:space="preserve">best effort</w:t>
      </w:r>
      <w:r w:rsidDel="00000000" w:rsidR="00000000" w:rsidRPr="00000000">
        <w:rPr>
          <w:rFonts w:ascii="Bookman Old Style" w:cs="Bookman Old Style" w:eastAsia="Bookman Old Style" w:hAnsi="Bookman Old Style"/>
          <w:color w:val="000000"/>
          <w:sz w:val="24"/>
          <w:szCs w:val="24"/>
          <w:rtl w:val="0"/>
        </w:rPr>
        <w:t xml:space="preserve">) dengan itikad baik (</w:t>
      </w:r>
      <w:r w:rsidDel="00000000" w:rsidR="00000000" w:rsidRPr="00000000">
        <w:rPr>
          <w:rFonts w:ascii="Bookman Old Style" w:cs="Bookman Old Style" w:eastAsia="Bookman Old Style" w:hAnsi="Bookman Old Style"/>
          <w:i w:val="1"/>
          <w:color w:val="000000"/>
          <w:sz w:val="24"/>
          <w:szCs w:val="24"/>
          <w:rtl w:val="0"/>
        </w:rPr>
        <w:t xml:space="preserve">good faith</w:t>
      </w:r>
      <w:r w:rsidDel="00000000" w:rsidR="00000000" w:rsidRPr="00000000">
        <w:rPr>
          <w:rFonts w:ascii="Bookman Old Style" w:cs="Bookman Old Style" w:eastAsia="Bookman Old Style" w:hAnsi="Bookman Old Style"/>
          <w:color w:val="000000"/>
          <w:sz w:val="24"/>
          <w:szCs w:val="24"/>
          <w:rtl w:val="0"/>
        </w:rPr>
        <w:t xml:space="preserve">) seluruh syarat dan ketentuan yang termaktub dalam Perjanjian Kerja Sama ini.</w:t>
      </w:r>
    </w:p>
    <w:p w:rsidR="00000000" w:rsidDel="00000000" w:rsidP="00000000" w:rsidRDefault="00000000" w:rsidRPr="00000000" w14:paraId="00000015">
      <w:pPr>
        <w:spacing w:after="0" w:line="240" w:lineRule="auto"/>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PARA PIHAK</w:t>
      </w:r>
      <w:r w:rsidDel="00000000" w:rsidR="00000000" w:rsidRPr="00000000">
        <w:rPr>
          <w:rFonts w:ascii="Bookman Old Style" w:cs="Bookman Old Style" w:eastAsia="Bookman Old Style" w:hAnsi="Bookman Old Style"/>
          <w:color w:val="000000"/>
          <w:sz w:val="24"/>
          <w:szCs w:val="24"/>
          <w:rtl w:val="0"/>
        </w:rPr>
        <w:t xml:space="preserve">, dengan dilandasi oleh keinginan bersama untuk saling membantu sesuai kemampuan dan fungsi masing-masing dan tetap mengindahkan ketentuan perundangan yang berlaku, sepakat untuk melaksanakan Perjanjian Kerja Sama tentang </w:t>
      </w:r>
      <w:r w:rsidDel="00000000" w:rsidR="00000000" w:rsidRPr="00000000">
        <w:rPr>
          <w:rFonts w:ascii="Bookman Old Style" w:cs="Bookman Old Style" w:eastAsia="Bookman Old Style" w:hAnsi="Bookman Old Style"/>
          <w:color w:val="000000"/>
          <w:sz w:val="24"/>
          <w:szCs w:val="24"/>
          <w:highlight w:val="yellow"/>
          <w:rtl w:val="0"/>
        </w:rPr>
        <w:t xml:space="preserve">………………………… </w:t>
      </w:r>
      <w:r w:rsidDel="00000000" w:rsidR="00000000" w:rsidRPr="00000000">
        <w:rPr>
          <w:rFonts w:ascii="Bookman Old Style" w:cs="Bookman Old Style" w:eastAsia="Bookman Old Style" w:hAnsi="Bookman Old Style"/>
          <w:color w:val="000000"/>
          <w:sz w:val="24"/>
          <w:szCs w:val="24"/>
          <w:rtl w:val="0"/>
        </w:rPr>
        <w:t xml:space="preserve">(selanjutnya disebut Perjanjian) sebagaimana tertuang dalam pasal-pasal di bawah ini:</w:t>
      </w:r>
    </w:p>
    <w:p w:rsidR="00000000" w:rsidDel="00000000" w:rsidP="00000000" w:rsidRDefault="00000000" w:rsidRPr="00000000" w14:paraId="00000016">
      <w:pPr>
        <w:spacing w:after="0" w:line="240" w:lineRule="auto"/>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17">
      <w:pPr>
        <w:spacing w:after="0" w:line="240" w:lineRule="auto"/>
        <w:jc w:val="center"/>
        <w:rPr>
          <w:rFonts w:ascii="Bookman Old Style" w:cs="Bookman Old Style" w:eastAsia="Bookman Old Style" w:hAnsi="Bookman Old Style"/>
          <w:b w:val="1"/>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Pasal 1</w:t>
      </w:r>
    </w:p>
    <w:p w:rsidR="00000000" w:rsidDel="00000000" w:rsidP="00000000" w:rsidRDefault="00000000" w:rsidRPr="00000000" w14:paraId="00000018">
      <w:pPr>
        <w:spacing w:after="120" w:line="240" w:lineRule="auto"/>
        <w:jc w:val="center"/>
        <w:rPr>
          <w:rFonts w:ascii="Bookman Old Style" w:cs="Bookman Old Style" w:eastAsia="Bookman Old Style" w:hAnsi="Bookman Old Style"/>
          <w:b w:val="1"/>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AZAS</w:t>
      </w:r>
    </w:p>
    <w:p w:rsidR="00000000" w:rsidDel="00000000" w:rsidP="00000000" w:rsidRDefault="00000000" w:rsidRPr="00000000" w14:paraId="00000019">
      <w:pPr>
        <w:spacing w:after="0" w:line="240" w:lineRule="auto"/>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Perjanjian ini berazaskan pada itikad baik, saling percaya, sama derajat, saling membutuhkan, saling menguntungkan, dengan tetap taat dan patuh pada ketentuan yang berlaku dan selalu berusaha menyelesaikan masalah yang mungkin timbul dengan cara profesional untuk mencapai musyawarah mufakat.</w:t>
      </w:r>
    </w:p>
    <w:p w:rsidR="00000000" w:rsidDel="00000000" w:rsidP="00000000" w:rsidRDefault="00000000" w:rsidRPr="00000000" w14:paraId="0000001A">
      <w:pPr>
        <w:spacing w:after="0" w:line="240" w:lineRule="auto"/>
        <w:ind w:left="-426" w:firstLine="0"/>
        <w:jc w:val="both"/>
        <w:rPr>
          <w:rFonts w:ascii="Bookman Old Style" w:cs="Bookman Old Style" w:eastAsia="Bookman Old Style" w:hAnsi="Bookman Old Style"/>
          <w:color w:val="000000"/>
          <w:sz w:val="24"/>
          <w:szCs w:val="24"/>
        </w:rPr>
      </w:pPr>
      <w:r w:rsidDel="00000000" w:rsidR="00000000" w:rsidRPr="00000000">
        <w:rPr>
          <w:rtl w:val="0"/>
        </w:rPr>
      </w:r>
    </w:p>
    <w:p w:rsidR="00000000" w:rsidDel="00000000" w:rsidP="00000000" w:rsidRDefault="00000000" w:rsidRPr="00000000" w14:paraId="0000001B">
      <w:pPr>
        <w:spacing w:after="0" w:line="240" w:lineRule="auto"/>
        <w:jc w:val="center"/>
        <w:rPr>
          <w:rFonts w:ascii="Bookman Old Style" w:cs="Bookman Old Style" w:eastAsia="Bookman Old Style" w:hAnsi="Bookman Old Style"/>
          <w:b w:val="1"/>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Pasal 2</w:t>
      </w:r>
    </w:p>
    <w:p w:rsidR="00000000" w:rsidDel="00000000" w:rsidP="00000000" w:rsidRDefault="00000000" w:rsidRPr="00000000" w14:paraId="0000001C">
      <w:pPr>
        <w:spacing w:after="120" w:line="240" w:lineRule="auto"/>
        <w:jc w:val="center"/>
        <w:rPr>
          <w:rFonts w:ascii="Bookman Old Style" w:cs="Bookman Old Style" w:eastAsia="Bookman Old Style" w:hAnsi="Bookman Old Style"/>
          <w:b w:val="1"/>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TUJUAN PERJANJIAN KERJA SAMA</w:t>
      </w:r>
    </w:p>
    <w:p w:rsidR="00000000" w:rsidDel="00000000" w:rsidP="00000000" w:rsidRDefault="00000000" w:rsidRPr="00000000" w14:paraId="0000001D">
      <w:pPr>
        <w:spacing w:after="0" w:line="240" w:lineRule="auto"/>
        <w:ind w:left="-66" w:firstLine="0"/>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Perjanjian ini dibuat dalam rangka mengatur kerja sama antara </w:t>
      </w:r>
      <w:r w:rsidDel="00000000" w:rsidR="00000000" w:rsidRPr="00000000">
        <w:rPr>
          <w:rFonts w:ascii="Bookman Old Style" w:cs="Bookman Old Style" w:eastAsia="Bookman Old Style" w:hAnsi="Bookman Old Style"/>
          <w:b w:val="1"/>
          <w:color w:val="000000"/>
          <w:sz w:val="24"/>
          <w:szCs w:val="24"/>
          <w:rtl w:val="0"/>
        </w:rPr>
        <w:t xml:space="preserve">PARA PIHAK</w:t>
      </w:r>
      <w:r w:rsidDel="00000000" w:rsidR="00000000" w:rsidRPr="00000000">
        <w:rPr>
          <w:rFonts w:ascii="Bookman Old Style" w:cs="Bookman Old Style" w:eastAsia="Bookman Old Style" w:hAnsi="Bookman Old Style"/>
          <w:color w:val="000000"/>
          <w:sz w:val="24"/>
          <w:szCs w:val="24"/>
          <w:rtl w:val="0"/>
        </w:rPr>
        <w:t xml:space="preserve"> dalam melaksanakan kegiatan Kolaborasi Penyelenggaraan </w:t>
      </w:r>
      <w:r w:rsidDel="00000000" w:rsidR="00000000" w:rsidRPr="00000000">
        <w:rPr>
          <w:rFonts w:ascii="Bookman Old Style" w:cs="Bookman Old Style" w:eastAsia="Bookman Old Style" w:hAnsi="Bookman Old Style"/>
          <w:i w:val="1"/>
          <w:color w:val="000000"/>
          <w:sz w:val="24"/>
          <w:szCs w:val="24"/>
          <w:highlight w:val="yellow"/>
          <w:rtl w:val="0"/>
        </w:rPr>
        <w:t xml:space="preserve">…………… </w:t>
      </w:r>
      <w:r w:rsidDel="00000000" w:rsidR="00000000" w:rsidRPr="00000000">
        <w:rPr>
          <w:rFonts w:ascii="Bookman Old Style" w:cs="Bookman Old Style" w:eastAsia="Bookman Old Style" w:hAnsi="Bookman Old Style"/>
          <w:color w:val="000000"/>
          <w:sz w:val="24"/>
          <w:szCs w:val="24"/>
          <w:highlight w:val="yellow"/>
          <w:rtl w:val="0"/>
        </w:rPr>
        <w:t xml:space="preserve"> </w:t>
      </w:r>
      <w:r w:rsidDel="00000000" w:rsidR="00000000" w:rsidRPr="00000000">
        <w:rPr>
          <w:rFonts w:ascii="Bookman Old Style" w:cs="Bookman Old Style" w:eastAsia="Bookman Old Style" w:hAnsi="Bookman Old Style"/>
          <w:color w:val="000000"/>
          <w:sz w:val="24"/>
          <w:szCs w:val="24"/>
          <w:rtl w:val="0"/>
        </w:rPr>
        <w:t xml:space="preserve">berdasarkan prinsip tata kelola yang baik (</w:t>
      </w:r>
      <w:r w:rsidDel="00000000" w:rsidR="00000000" w:rsidRPr="00000000">
        <w:rPr>
          <w:rFonts w:ascii="Bookman Old Style" w:cs="Bookman Old Style" w:eastAsia="Bookman Old Style" w:hAnsi="Bookman Old Style"/>
          <w:i w:val="1"/>
          <w:color w:val="000000"/>
          <w:sz w:val="24"/>
          <w:szCs w:val="24"/>
          <w:rtl w:val="0"/>
        </w:rPr>
        <w:t xml:space="preserve">good corporate governance</w:t>
      </w:r>
      <w:r w:rsidDel="00000000" w:rsidR="00000000" w:rsidRPr="00000000">
        <w:rPr>
          <w:rFonts w:ascii="Bookman Old Style" w:cs="Bookman Old Style" w:eastAsia="Bookman Old Style" w:hAnsi="Bookman Old Style"/>
          <w:color w:val="000000"/>
          <w:sz w:val="24"/>
          <w:szCs w:val="24"/>
          <w:rtl w:val="0"/>
        </w:rPr>
        <w:t xml:space="preserve">) dan tunduk pada ketentuan dan peraturan perundang – undangan yang berlaku bagi masing-masing </w:t>
      </w:r>
      <w:r w:rsidDel="00000000" w:rsidR="00000000" w:rsidRPr="00000000">
        <w:rPr>
          <w:rFonts w:ascii="Bookman Old Style" w:cs="Bookman Old Style" w:eastAsia="Bookman Old Style" w:hAnsi="Bookman Old Style"/>
          <w:b w:val="1"/>
          <w:color w:val="000000"/>
          <w:sz w:val="24"/>
          <w:szCs w:val="24"/>
          <w:rtl w:val="0"/>
        </w:rPr>
        <w:t xml:space="preserve">PIHAK</w:t>
      </w:r>
      <w:r w:rsidDel="00000000" w:rsidR="00000000" w:rsidRPr="00000000">
        <w:rPr>
          <w:rFonts w:ascii="Bookman Old Style" w:cs="Bookman Old Style" w:eastAsia="Bookman Old Style" w:hAnsi="Bookman Old Style"/>
          <w:color w:val="000000"/>
          <w:sz w:val="24"/>
          <w:szCs w:val="24"/>
          <w:rtl w:val="0"/>
        </w:rPr>
        <w:t xml:space="preserve">.</w:t>
      </w:r>
    </w:p>
    <w:p w:rsidR="00000000" w:rsidDel="00000000" w:rsidP="00000000" w:rsidRDefault="00000000" w:rsidRPr="00000000" w14:paraId="0000001E">
      <w:pPr>
        <w:spacing w:after="0" w:line="240" w:lineRule="auto"/>
        <w:ind w:left="-66" w:firstLine="0"/>
        <w:jc w:val="both"/>
        <w:rPr>
          <w:rFonts w:ascii="Bookman Old Style" w:cs="Bookman Old Style" w:eastAsia="Bookman Old Style" w:hAnsi="Bookman Old Style"/>
          <w:color w:val="000000"/>
          <w:sz w:val="24"/>
          <w:szCs w:val="24"/>
        </w:rPr>
      </w:pPr>
      <w:r w:rsidDel="00000000" w:rsidR="00000000" w:rsidRPr="00000000">
        <w:rPr>
          <w:rtl w:val="0"/>
        </w:rPr>
      </w:r>
    </w:p>
    <w:p w:rsidR="00000000" w:rsidDel="00000000" w:rsidP="00000000" w:rsidRDefault="00000000" w:rsidRPr="00000000" w14:paraId="0000001F">
      <w:pPr>
        <w:spacing w:after="0" w:line="240" w:lineRule="auto"/>
        <w:jc w:val="cente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Pasal 3</w:t>
      </w:r>
    </w:p>
    <w:p w:rsidR="00000000" w:rsidDel="00000000" w:rsidP="00000000" w:rsidRDefault="00000000" w:rsidRPr="00000000" w14:paraId="00000020">
      <w:pPr>
        <w:spacing w:after="120" w:line="240" w:lineRule="auto"/>
        <w:jc w:val="cente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MEKANISME KERJA SAMA</w:t>
      </w:r>
    </w:p>
    <w:p w:rsidR="00000000" w:rsidDel="00000000" w:rsidP="00000000" w:rsidRDefault="00000000" w:rsidRPr="00000000" w14:paraId="00000021">
      <w:pPr>
        <w:spacing w:after="0"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PARA PIHAK</w:t>
      </w:r>
      <w:r w:rsidDel="00000000" w:rsidR="00000000" w:rsidRPr="00000000">
        <w:rPr>
          <w:rFonts w:ascii="Bookman Old Style" w:cs="Bookman Old Style" w:eastAsia="Bookman Old Style" w:hAnsi="Bookman Old Style"/>
          <w:sz w:val="24"/>
          <w:szCs w:val="24"/>
          <w:rtl w:val="0"/>
        </w:rPr>
        <w:t xml:space="preserve"> sepakat bahwa mekanisme kerja sama adalah sebagai berikut: </w:t>
      </w:r>
    </w:p>
    <w:p w:rsidR="00000000" w:rsidDel="00000000" w:rsidP="00000000" w:rsidRDefault="00000000" w:rsidRPr="00000000" w14:paraId="00000022">
      <w:pPr>
        <w:numPr>
          <w:ilvl w:val="3"/>
          <w:numId w:val="7"/>
        </w:numPr>
        <w:spacing w:after="0" w:line="240" w:lineRule="auto"/>
        <w:ind w:left="450" w:hanging="360"/>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PIHAK PERTAMA</w:t>
      </w:r>
      <w:r w:rsidDel="00000000" w:rsidR="00000000" w:rsidRPr="00000000">
        <w:rPr>
          <w:rFonts w:ascii="Bookman Old Style" w:cs="Bookman Old Style" w:eastAsia="Bookman Old Style" w:hAnsi="Bookman Old Style"/>
          <w:color w:val="000000"/>
          <w:sz w:val="24"/>
          <w:szCs w:val="24"/>
          <w:rtl w:val="0"/>
        </w:rPr>
        <w:t xml:space="preserve"> telah menunjuk </w:t>
      </w:r>
      <w:r w:rsidDel="00000000" w:rsidR="00000000" w:rsidRPr="00000000">
        <w:rPr>
          <w:rFonts w:ascii="Bookman Old Style" w:cs="Bookman Old Style" w:eastAsia="Bookman Old Style" w:hAnsi="Bookman Old Style"/>
          <w:b w:val="1"/>
          <w:color w:val="000000"/>
          <w:sz w:val="24"/>
          <w:szCs w:val="24"/>
          <w:rtl w:val="0"/>
        </w:rPr>
        <w:t xml:space="preserve">PIHAK KEDUA</w:t>
      </w:r>
      <w:r w:rsidDel="00000000" w:rsidR="00000000" w:rsidRPr="00000000">
        <w:rPr>
          <w:rFonts w:ascii="Bookman Old Style" w:cs="Bookman Old Style" w:eastAsia="Bookman Old Style" w:hAnsi="Bookman Old Style"/>
          <w:color w:val="000000"/>
          <w:sz w:val="24"/>
          <w:szCs w:val="24"/>
          <w:rtl w:val="0"/>
        </w:rPr>
        <w:t xml:space="preserve"> untuk bersama-sama berkolaborasi dalam penyelenggaraan </w:t>
      </w:r>
      <w:r w:rsidDel="00000000" w:rsidR="00000000" w:rsidRPr="00000000">
        <w:rPr>
          <w:rFonts w:ascii="Bookman Old Style" w:cs="Bookman Old Style" w:eastAsia="Bookman Old Style" w:hAnsi="Bookman Old Style"/>
          <w:i w:val="1"/>
          <w:color w:val="000000"/>
          <w:sz w:val="24"/>
          <w:szCs w:val="24"/>
          <w:highlight w:val="yellow"/>
          <w:rtl w:val="0"/>
        </w:rPr>
        <w:t xml:space="preserve">……………</w:t>
      </w:r>
      <w:r w:rsidDel="00000000" w:rsidR="00000000" w:rsidRPr="00000000">
        <w:rPr>
          <w:rtl w:val="0"/>
        </w:rPr>
      </w:r>
    </w:p>
    <w:p w:rsidR="00000000" w:rsidDel="00000000" w:rsidP="00000000" w:rsidRDefault="00000000" w:rsidRPr="00000000" w14:paraId="00000023">
      <w:pPr>
        <w:numPr>
          <w:ilvl w:val="3"/>
          <w:numId w:val="7"/>
        </w:numPr>
        <w:spacing w:after="0" w:line="240" w:lineRule="auto"/>
        <w:ind w:left="450" w:hanging="360"/>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PIHAK PERTAMA </w:t>
      </w:r>
      <w:r w:rsidDel="00000000" w:rsidR="00000000" w:rsidRPr="00000000">
        <w:rPr>
          <w:rFonts w:ascii="Bookman Old Style" w:cs="Bookman Old Style" w:eastAsia="Bookman Old Style" w:hAnsi="Bookman Old Style"/>
          <w:color w:val="000000"/>
          <w:sz w:val="24"/>
          <w:szCs w:val="24"/>
          <w:rtl w:val="0"/>
        </w:rPr>
        <w:t xml:space="preserve">menyediakan dana untuk melaksanakan program kerja sama yang dimaksud.</w:t>
      </w:r>
    </w:p>
    <w:p w:rsidR="00000000" w:rsidDel="00000000" w:rsidP="00000000" w:rsidRDefault="00000000" w:rsidRPr="00000000" w14:paraId="00000024">
      <w:pPr>
        <w:numPr>
          <w:ilvl w:val="3"/>
          <w:numId w:val="7"/>
        </w:numPr>
        <w:spacing w:after="0" w:line="240" w:lineRule="auto"/>
        <w:ind w:left="450" w:hanging="360"/>
        <w:jc w:val="both"/>
        <w:rPr>
          <w:rFonts w:ascii="Bookman Old Style" w:cs="Bookman Old Style" w:eastAsia="Bookman Old Style" w:hAnsi="Bookman Old Style"/>
          <w:color w:val="000000"/>
          <w:sz w:val="24"/>
          <w:szCs w:val="24"/>
        </w:rPr>
      </w:pPr>
      <w:bookmarkStart w:colFirst="0" w:colLast="0" w:name="_heading=h.gjdgxs" w:id="0"/>
      <w:bookmarkEnd w:id="0"/>
      <w:r w:rsidDel="00000000" w:rsidR="00000000" w:rsidRPr="00000000">
        <w:rPr>
          <w:rFonts w:ascii="Bookman Old Style" w:cs="Bookman Old Style" w:eastAsia="Bookman Old Style" w:hAnsi="Bookman Old Style"/>
          <w:b w:val="1"/>
          <w:color w:val="000000"/>
          <w:sz w:val="24"/>
          <w:szCs w:val="24"/>
          <w:rtl w:val="0"/>
        </w:rPr>
        <w:t xml:space="preserve">PARA PIHAK </w:t>
      </w:r>
      <w:r w:rsidDel="00000000" w:rsidR="00000000" w:rsidRPr="00000000">
        <w:rPr>
          <w:rFonts w:ascii="Bookman Old Style" w:cs="Bookman Old Style" w:eastAsia="Bookman Old Style" w:hAnsi="Bookman Old Style"/>
          <w:color w:val="000000"/>
          <w:sz w:val="24"/>
          <w:szCs w:val="24"/>
          <w:rtl w:val="0"/>
        </w:rPr>
        <w:t xml:space="preserve">secara bersama-sama</w:t>
      </w:r>
      <w:r w:rsidDel="00000000" w:rsidR="00000000" w:rsidRPr="00000000">
        <w:rPr>
          <w:rFonts w:ascii="Bookman Old Style" w:cs="Bookman Old Style" w:eastAsia="Bookman Old Style" w:hAnsi="Bookman Old Style"/>
          <w:b w:val="1"/>
          <w:color w:val="000000"/>
          <w:sz w:val="24"/>
          <w:szCs w:val="24"/>
          <w:rtl w:val="0"/>
        </w:rPr>
        <w:t xml:space="preserve"> </w:t>
      </w:r>
      <w:r w:rsidDel="00000000" w:rsidR="00000000" w:rsidRPr="00000000">
        <w:rPr>
          <w:rFonts w:ascii="Bookman Old Style" w:cs="Bookman Old Style" w:eastAsia="Bookman Old Style" w:hAnsi="Bookman Old Style"/>
          <w:color w:val="000000"/>
          <w:sz w:val="24"/>
          <w:szCs w:val="24"/>
          <w:rtl w:val="0"/>
        </w:rPr>
        <w:t xml:space="preserve">akan menyediakan tenaga ahli profesional, konsep kegiatan </w:t>
      </w:r>
      <w:r w:rsidDel="00000000" w:rsidR="00000000" w:rsidRPr="00000000">
        <w:rPr>
          <w:rFonts w:ascii="Bookman Old Style" w:cs="Bookman Old Style" w:eastAsia="Bookman Old Style" w:hAnsi="Bookman Old Style"/>
          <w:i w:val="1"/>
          <w:color w:val="000000"/>
          <w:sz w:val="24"/>
          <w:szCs w:val="24"/>
          <w:highlight w:val="yellow"/>
          <w:rtl w:val="0"/>
        </w:rPr>
        <w:t xml:space="preserve">………..</w:t>
      </w:r>
      <w:r w:rsidDel="00000000" w:rsidR="00000000" w:rsidRPr="00000000">
        <w:rPr>
          <w:rFonts w:ascii="Bookman Old Style" w:cs="Bookman Old Style" w:eastAsia="Bookman Old Style" w:hAnsi="Bookman Old Style"/>
          <w:i w:val="1"/>
          <w:color w:val="000000"/>
          <w:sz w:val="24"/>
          <w:szCs w:val="24"/>
          <w:rtl w:val="0"/>
        </w:rPr>
        <w:t xml:space="preserve"> </w:t>
      </w:r>
      <w:r w:rsidDel="00000000" w:rsidR="00000000" w:rsidRPr="00000000">
        <w:rPr>
          <w:rFonts w:ascii="Bookman Old Style" w:cs="Bookman Old Style" w:eastAsia="Bookman Old Style" w:hAnsi="Bookman Old Style"/>
          <w:color w:val="000000"/>
          <w:sz w:val="24"/>
          <w:szCs w:val="24"/>
          <w:rtl w:val="0"/>
        </w:rPr>
        <w:t xml:space="preserve">, serta pelaksanaannya.</w:t>
      </w:r>
    </w:p>
    <w:p w:rsidR="00000000" w:rsidDel="00000000" w:rsidP="00000000" w:rsidRDefault="00000000" w:rsidRPr="00000000" w14:paraId="00000025">
      <w:pPr>
        <w:numPr>
          <w:ilvl w:val="3"/>
          <w:numId w:val="7"/>
        </w:numPr>
        <w:spacing w:after="0" w:line="240" w:lineRule="auto"/>
        <w:ind w:left="450" w:hanging="360"/>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PARA PIHAK </w:t>
      </w:r>
      <w:r w:rsidDel="00000000" w:rsidR="00000000" w:rsidRPr="00000000">
        <w:rPr>
          <w:rFonts w:ascii="Bookman Old Style" w:cs="Bookman Old Style" w:eastAsia="Bookman Old Style" w:hAnsi="Bookman Old Style"/>
          <w:color w:val="000000"/>
          <w:sz w:val="24"/>
          <w:szCs w:val="24"/>
          <w:rtl w:val="0"/>
        </w:rPr>
        <w:t xml:space="preserve">akan berkolaborasi bersama mendukung pelaksanaan kegiatan yang dimaksud sesuai dengan jangka waktu kerja sama, serta syarat, dan ketentuan perjanjian ini. </w:t>
      </w:r>
    </w:p>
    <w:p w:rsidR="00000000" w:rsidDel="00000000" w:rsidP="00000000" w:rsidRDefault="00000000" w:rsidRPr="00000000" w14:paraId="00000026">
      <w:pPr>
        <w:numPr>
          <w:ilvl w:val="3"/>
          <w:numId w:val="7"/>
        </w:numPr>
        <w:spacing w:after="0" w:line="240" w:lineRule="auto"/>
        <w:ind w:left="450" w:hanging="360"/>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Sebelum berakhirnya masa </w:t>
      </w:r>
      <w:r w:rsidDel="00000000" w:rsidR="00000000" w:rsidRPr="00000000">
        <w:rPr>
          <w:rFonts w:ascii="Bookman Old Style" w:cs="Bookman Old Style" w:eastAsia="Bookman Old Style" w:hAnsi="Bookman Old Style"/>
          <w:i w:val="1"/>
          <w:color w:val="000000"/>
          <w:sz w:val="24"/>
          <w:szCs w:val="24"/>
          <w:highlight w:val="yellow"/>
          <w:rtl w:val="0"/>
        </w:rPr>
        <w:t xml:space="preserve">……………. </w:t>
      </w:r>
      <w:r w:rsidDel="00000000" w:rsidR="00000000" w:rsidRPr="00000000">
        <w:rPr>
          <w:rFonts w:ascii="Bookman Old Style" w:cs="Bookman Old Style" w:eastAsia="Bookman Old Style" w:hAnsi="Bookman Old Style"/>
          <w:color w:val="000000"/>
          <w:sz w:val="24"/>
          <w:szCs w:val="24"/>
          <w:rtl w:val="0"/>
        </w:rPr>
        <w:t xml:space="preserve">,</w:t>
      </w:r>
      <w:r w:rsidDel="00000000" w:rsidR="00000000" w:rsidRPr="00000000">
        <w:rPr>
          <w:rFonts w:ascii="Bookman Old Style" w:cs="Bookman Old Style" w:eastAsia="Bookman Old Style" w:hAnsi="Bookman Old Style"/>
          <w:b w:val="1"/>
          <w:color w:val="000000"/>
          <w:sz w:val="24"/>
          <w:szCs w:val="24"/>
          <w:rtl w:val="0"/>
        </w:rPr>
        <w:t xml:space="preserve"> PARA PIHAK </w:t>
      </w:r>
      <w:r w:rsidDel="00000000" w:rsidR="00000000" w:rsidRPr="00000000">
        <w:rPr>
          <w:rFonts w:ascii="Bookman Old Style" w:cs="Bookman Old Style" w:eastAsia="Bookman Old Style" w:hAnsi="Bookman Old Style"/>
          <w:color w:val="000000"/>
          <w:sz w:val="24"/>
          <w:szCs w:val="24"/>
          <w:rtl w:val="0"/>
        </w:rPr>
        <w:t xml:space="preserve">sepakat untuk memasukkan perjanjian tambahan atau membuat perjanjian lain yang diperlukan dalam rangka mengimplementasikan </w:t>
      </w:r>
      <w:r w:rsidDel="00000000" w:rsidR="00000000" w:rsidRPr="00000000">
        <w:rPr>
          <w:rFonts w:ascii="Bookman Old Style" w:cs="Bookman Old Style" w:eastAsia="Bookman Old Style" w:hAnsi="Bookman Old Style"/>
          <w:color w:val="000000"/>
          <w:sz w:val="24"/>
          <w:szCs w:val="24"/>
          <w:highlight w:val="yellow"/>
          <w:rtl w:val="0"/>
        </w:rPr>
        <w:t xml:space="preserve">………..</w:t>
      </w:r>
      <w:r w:rsidDel="00000000" w:rsidR="00000000" w:rsidRPr="00000000">
        <w:rPr>
          <w:rtl w:val="0"/>
        </w:rPr>
      </w:r>
    </w:p>
    <w:p w:rsidR="00000000" w:rsidDel="00000000" w:rsidP="00000000" w:rsidRDefault="00000000" w:rsidRPr="00000000" w14:paraId="00000027">
      <w:pPr>
        <w:spacing w:after="0" w:line="240" w:lineRule="auto"/>
        <w:jc w:val="center"/>
        <w:rPr>
          <w:rFonts w:ascii="Bookman Old Style" w:cs="Bookman Old Style" w:eastAsia="Bookman Old Style" w:hAnsi="Bookman Old Style"/>
          <w:color w:val="000000"/>
          <w:sz w:val="24"/>
          <w:szCs w:val="24"/>
        </w:rPr>
      </w:pPr>
      <w:r w:rsidDel="00000000" w:rsidR="00000000" w:rsidRPr="00000000">
        <w:rPr>
          <w:rtl w:val="0"/>
        </w:rPr>
      </w:r>
    </w:p>
    <w:p w:rsidR="00000000" w:rsidDel="00000000" w:rsidP="00000000" w:rsidRDefault="00000000" w:rsidRPr="00000000" w14:paraId="00000028">
      <w:pPr>
        <w:spacing w:after="0" w:line="240" w:lineRule="auto"/>
        <w:jc w:val="center"/>
        <w:rPr>
          <w:rFonts w:ascii="Bookman Old Style" w:cs="Bookman Old Style" w:eastAsia="Bookman Old Style" w:hAnsi="Bookman Old Style"/>
          <w:b w:val="1"/>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Pasal 4</w:t>
      </w:r>
    </w:p>
    <w:p w:rsidR="00000000" w:rsidDel="00000000" w:rsidP="00000000" w:rsidRDefault="00000000" w:rsidRPr="00000000" w14:paraId="00000029">
      <w:pPr>
        <w:spacing w:after="120" w:line="240" w:lineRule="auto"/>
        <w:jc w:val="center"/>
        <w:rPr>
          <w:rFonts w:ascii="Bookman Old Style" w:cs="Bookman Old Style" w:eastAsia="Bookman Old Style" w:hAnsi="Bookman Old Style"/>
          <w:b w:val="1"/>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RUANG LINGKUP KERJA SAMA </w:t>
      </w:r>
    </w:p>
    <w:p w:rsidR="00000000" w:rsidDel="00000000" w:rsidP="00000000" w:rsidRDefault="00000000" w:rsidRPr="00000000" w14:paraId="0000002A">
      <w:pPr>
        <w:spacing w:after="120" w:line="240" w:lineRule="auto"/>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Untuk mencapai tujuan kerja sama sebagaimana dimaksud dalam pasal 2,</w:t>
      </w:r>
      <w:r w:rsidDel="00000000" w:rsidR="00000000" w:rsidRPr="00000000">
        <w:rPr>
          <w:rFonts w:ascii="Bookman Old Style" w:cs="Bookman Old Style" w:eastAsia="Bookman Old Style" w:hAnsi="Bookman Old Style"/>
          <w:b w:val="1"/>
          <w:color w:val="000000"/>
          <w:sz w:val="24"/>
          <w:szCs w:val="24"/>
          <w:rtl w:val="0"/>
        </w:rPr>
        <w:t xml:space="preserve"> PARA PIHAK </w:t>
      </w:r>
      <w:r w:rsidDel="00000000" w:rsidR="00000000" w:rsidRPr="00000000">
        <w:rPr>
          <w:rFonts w:ascii="Bookman Old Style" w:cs="Bookman Old Style" w:eastAsia="Bookman Old Style" w:hAnsi="Bookman Old Style"/>
          <w:color w:val="000000"/>
          <w:sz w:val="24"/>
          <w:szCs w:val="24"/>
          <w:rtl w:val="0"/>
        </w:rPr>
        <w:t xml:space="preserve">sepakat untuk melaksanakan kegiatan – kegiatan sebagai berikut: </w:t>
      </w:r>
    </w:p>
    <w:p w:rsidR="00000000" w:rsidDel="00000000" w:rsidP="00000000" w:rsidRDefault="00000000" w:rsidRPr="00000000" w14:paraId="0000002B">
      <w:pPr>
        <w:numPr>
          <w:ilvl w:val="0"/>
          <w:numId w:val="8"/>
        </w:numPr>
        <w:spacing w:after="0" w:line="240" w:lineRule="auto"/>
        <w:ind w:left="426" w:hanging="426"/>
        <w:jc w:val="both"/>
        <w:rPr>
          <w:rFonts w:ascii="Bookman Old Style" w:cs="Bookman Old Style" w:eastAsia="Bookman Old Style" w:hAnsi="Bookman Old Style"/>
          <w:color w:val="000000"/>
          <w:sz w:val="24"/>
          <w:szCs w:val="24"/>
          <w:highlight w:val="yellow"/>
        </w:rPr>
      </w:pPr>
      <w:r w:rsidDel="00000000" w:rsidR="00000000" w:rsidRPr="00000000">
        <w:rPr>
          <w:rFonts w:ascii="Bookman Old Style" w:cs="Bookman Old Style" w:eastAsia="Bookman Old Style" w:hAnsi="Bookman Old Style"/>
          <w:color w:val="000000"/>
          <w:sz w:val="24"/>
          <w:szCs w:val="24"/>
          <w:highlight w:val="yellow"/>
          <w:rtl w:val="0"/>
        </w:rPr>
        <w:t xml:space="preserve">….…………..</w:t>
      </w:r>
    </w:p>
    <w:p w:rsidR="00000000" w:rsidDel="00000000" w:rsidP="00000000" w:rsidRDefault="00000000" w:rsidRPr="00000000" w14:paraId="0000002C">
      <w:pPr>
        <w:numPr>
          <w:ilvl w:val="0"/>
          <w:numId w:val="8"/>
        </w:numPr>
        <w:spacing w:after="0" w:line="240" w:lineRule="auto"/>
        <w:ind w:left="426" w:hanging="426"/>
        <w:jc w:val="both"/>
        <w:rPr>
          <w:rFonts w:ascii="Bookman Old Style" w:cs="Bookman Old Style" w:eastAsia="Bookman Old Style" w:hAnsi="Bookman Old Style"/>
          <w:color w:val="000000"/>
          <w:sz w:val="24"/>
          <w:szCs w:val="24"/>
          <w:highlight w:val="yellow"/>
        </w:rPr>
      </w:pPr>
      <w:r w:rsidDel="00000000" w:rsidR="00000000" w:rsidRPr="00000000">
        <w:rPr>
          <w:rFonts w:ascii="Bookman Old Style" w:cs="Bookman Old Style" w:eastAsia="Bookman Old Style" w:hAnsi="Bookman Old Style"/>
          <w:color w:val="000000"/>
          <w:sz w:val="24"/>
          <w:szCs w:val="24"/>
          <w:highlight w:val="yellow"/>
          <w:rtl w:val="0"/>
        </w:rPr>
        <w:t xml:space="preserve">….…………….</w:t>
      </w:r>
    </w:p>
    <w:p w:rsidR="00000000" w:rsidDel="00000000" w:rsidP="00000000" w:rsidRDefault="00000000" w:rsidRPr="00000000" w14:paraId="0000002D">
      <w:pPr>
        <w:numPr>
          <w:ilvl w:val="0"/>
          <w:numId w:val="8"/>
        </w:numPr>
        <w:spacing w:after="0" w:line="240" w:lineRule="auto"/>
        <w:ind w:left="426" w:hanging="426"/>
        <w:jc w:val="both"/>
        <w:rPr>
          <w:rFonts w:ascii="Bookman Old Style" w:cs="Bookman Old Style" w:eastAsia="Bookman Old Style" w:hAnsi="Bookman Old Style"/>
          <w:i w:val="1"/>
          <w:color w:val="000000"/>
          <w:sz w:val="24"/>
          <w:szCs w:val="24"/>
          <w:highlight w:val="yellow"/>
        </w:rPr>
      </w:pPr>
      <w:r w:rsidDel="00000000" w:rsidR="00000000" w:rsidRPr="00000000">
        <w:rPr>
          <w:rFonts w:ascii="Bookman Old Style" w:cs="Bookman Old Style" w:eastAsia="Bookman Old Style" w:hAnsi="Bookman Old Style"/>
          <w:i w:val="1"/>
          <w:color w:val="000000"/>
          <w:sz w:val="24"/>
          <w:szCs w:val="24"/>
          <w:highlight w:val="yellow"/>
          <w:rtl w:val="0"/>
        </w:rPr>
        <w:t xml:space="preserve">….……….</w:t>
      </w:r>
    </w:p>
    <w:p w:rsidR="00000000" w:rsidDel="00000000" w:rsidP="00000000" w:rsidRDefault="00000000" w:rsidRPr="00000000" w14:paraId="0000002E">
      <w:pPr>
        <w:numPr>
          <w:ilvl w:val="0"/>
          <w:numId w:val="8"/>
        </w:numPr>
        <w:spacing w:after="0" w:line="240" w:lineRule="auto"/>
        <w:ind w:left="426" w:hanging="426"/>
        <w:jc w:val="both"/>
        <w:rPr>
          <w:rFonts w:ascii="Bookman Old Style" w:cs="Bookman Old Style" w:eastAsia="Bookman Old Style" w:hAnsi="Bookman Old Style"/>
          <w:color w:val="000000"/>
          <w:sz w:val="24"/>
          <w:szCs w:val="24"/>
          <w:highlight w:val="yellow"/>
        </w:rPr>
      </w:pPr>
      <w:r w:rsidDel="00000000" w:rsidR="00000000" w:rsidRPr="00000000">
        <w:rPr>
          <w:rFonts w:ascii="Bookman Old Style" w:cs="Bookman Old Style" w:eastAsia="Bookman Old Style" w:hAnsi="Bookman Old Style"/>
          <w:i w:val="1"/>
          <w:color w:val="000000"/>
          <w:sz w:val="24"/>
          <w:szCs w:val="24"/>
          <w:highlight w:val="yellow"/>
          <w:rtl w:val="0"/>
        </w:rPr>
        <w:t xml:space="preserve">….…………</w:t>
      </w:r>
      <w:r w:rsidDel="00000000" w:rsidR="00000000" w:rsidRPr="00000000">
        <w:rPr>
          <w:rtl w:val="0"/>
        </w:rPr>
      </w:r>
    </w:p>
    <w:p w:rsidR="00000000" w:rsidDel="00000000" w:rsidP="00000000" w:rsidRDefault="00000000" w:rsidRPr="00000000" w14:paraId="0000002F">
      <w:pPr>
        <w:spacing w:after="0" w:line="240" w:lineRule="auto"/>
        <w:jc w:val="center"/>
        <w:rPr>
          <w:rFonts w:ascii="Bookman Old Style" w:cs="Bookman Old Style" w:eastAsia="Bookman Old Style" w:hAnsi="Bookman Old Style"/>
          <w:i w:val="1"/>
          <w:color w:val="000000"/>
          <w:sz w:val="24"/>
          <w:szCs w:val="24"/>
        </w:rPr>
      </w:pPr>
      <w:r w:rsidDel="00000000" w:rsidR="00000000" w:rsidRPr="00000000">
        <w:rPr>
          <w:rtl w:val="0"/>
        </w:rPr>
      </w:r>
    </w:p>
    <w:p w:rsidR="00000000" w:rsidDel="00000000" w:rsidP="00000000" w:rsidRDefault="00000000" w:rsidRPr="00000000" w14:paraId="00000030">
      <w:pPr>
        <w:spacing w:after="0" w:line="240" w:lineRule="auto"/>
        <w:jc w:val="center"/>
        <w:rPr>
          <w:rFonts w:ascii="Bookman Old Style" w:cs="Bookman Old Style" w:eastAsia="Bookman Old Style" w:hAnsi="Bookman Old Style"/>
          <w:i w:val="1"/>
          <w:color w:val="000000"/>
          <w:sz w:val="24"/>
          <w:szCs w:val="24"/>
        </w:rPr>
      </w:pPr>
      <w:r w:rsidDel="00000000" w:rsidR="00000000" w:rsidRPr="00000000">
        <w:rPr>
          <w:rtl w:val="0"/>
        </w:rPr>
      </w:r>
    </w:p>
    <w:p w:rsidR="00000000" w:rsidDel="00000000" w:rsidP="00000000" w:rsidRDefault="00000000" w:rsidRPr="00000000" w14:paraId="00000031">
      <w:pPr>
        <w:spacing w:after="0" w:line="240" w:lineRule="auto"/>
        <w:jc w:val="center"/>
        <w:rPr>
          <w:rFonts w:ascii="Bookman Old Style" w:cs="Bookman Old Style" w:eastAsia="Bookman Old Style" w:hAnsi="Bookman Old Style"/>
          <w:i w:val="1"/>
          <w:color w:val="000000"/>
          <w:sz w:val="24"/>
          <w:szCs w:val="24"/>
        </w:rPr>
      </w:pPr>
      <w:r w:rsidDel="00000000" w:rsidR="00000000" w:rsidRPr="00000000">
        <w:rPr>
          <w:rtl w:val="0"/>
        </w:rPr>
      </w:r>
    </w:p>
    <w:p w:rsidR="00000000" w:rsidDel="00000000" w:rsidP="00000000" w:rsidRDefault="00000000" w:rsidRPr="00000000" w14:paraId="00000032">
      <w:pPr>
        <w:spacing w:after="0" w:line="240" w:lineRule="auto"/>
        <w:jc w:val="center"/>
        <w:rPr>
          <w:rFonts w:ascii="Bookman Old Style" w:cs="Bookman Old Style" w:eastAsia="Bookman Old Style" w:hAnsi="Bookman Old Style"/>
          <w:i w:val="1"/>
          <w:color w:val="000000"/>
          <w:sz w:val="24"/>
          <w:szCs w:val="24"/>
        </w:rPr>
      </w:pPr>
      <w:r w:rsidDel="00000000" w:rsidR="00000000" w:rsidRPr="00000000">
        <w:rPr>
          <w:rtl w:val="0"/>
        </w:rPr>
      </w:r>
    </w:p>
    <w:p w:rsidR="00000000" w:rsidDel="00000000" w:rsidP="00000000" w:rsidRDefault="00000000" w:rsidRPr="00000000" w14:paraId="00000033">
      <w:pPr>
        <w:spacing w:after="0" w:line="240" w:lineRule="auto"/>
        <w:jc w:val="center"/>
        <w:rPr>
          <w:rFonts w:ascii="Bookman Old Style" w:cs="Bookman Old Style" w:eastAsia="Bookman Old Style" w:hAnsi="Bookman Old Style"/>
          <w:i w:val="1"/>
          <w:color w:val="000000"/>
          <w:sz w:val="24"/>
          <w:szCs w:val="24"/>
        </w:rPr>
      </w:pPr>
      <w:r w:rsidDel="00000000" w:rsidR="00000000" w:rsidRPr="00000000">
        <w:rPr>
          <w:rtl w:val="0"/>
        </w:rPr>
      </w:r>
    </w:p>
    <w:p w:rsidR="00000000" w:rsidDel="00000000" w:rsidP="00000000" w:rsidRDefault="00000000" w:rsidRPr="00000000" w14:paraId="00000034">
      <w:pPr>
        <w:spacing w:after="0" w:line="240" w:lineRule="auto"/>
        <w:jc w:val="center"/>
        <w:rPr>
          <w:rFonts w:ascii="Bookman Old Style" w:cs="Bookman Old Style" w:eastAsia="Bookman Old Style" w:hAnsi="Bookman Old Style"/>
          <w:i w:val="1"/>
          <w:color w:val="000000"/>
          <w:sz w:val="24"/>
          <w:szCs w:val="24"/>
        </w:rPr>
      </w:pPr>
      <w:r w:rsidDel="00000000" w:rsidR="00000000" w:rsidRPr="00000000">
        <w:rPr>
          <w:rtl w:val="0"/>
        </w:rPr>
      </w:r>
    </w:p>
    <w:p w:rsidR="00000000" w:rsidDel="00000000" w:rsidP="00000000" w:rsidRDefault="00000000" w:rsidRPr="00000000" w14:paraId="00000035">
      <w:pPr>
        <w:spacing w:after="0" w:line="240" w:lineRule="auto"/>
        <w:jc w:val="center"/>
        <w:rPr>
          <w:rFonts w:ascii="Bookman Old Style" w:cs="Bookman Old Style" w:eastAsia="Bookman Old Style" w:hAnsi="Bookman Old Style"/>
          <w:b w:val="1"/>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Pasal 5</w:t>
      </w:r>
    </w:p>
    <w:p w:rsidR="00000000" w:rsidDel="00000000" w:rsidP="00000000" w:rsidRDefault="00000000" w:rsidRPr="00000000" w14:paraId="00000036">
      <w:pPr>
        <w:spacing w:after="120" w:line="240" w:lineRule="auto"/>
        <w:jc w:val="center"/>
        <w:rPr>
          <w:rFonts w:ascii="Bookman Old Style" w:cs="Bookman Old Style" w:eastAsia="Bookman Old Style" w:hAnsi="Bookman Old Style"/>
          <w:b w:val="1"/>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JANGKA WAKTU KERJA SAMA</w:t>
      </w:r>
    </w:p>
    <w:p w:rsidR="00000000" w:rsidDel="00000000" w:rsidP="00000000" w:rsidRDefault="00000000" w:rsidRPr="00000000" w14:paraId="00000037">
      <w:pPr>
        <w:numPr>
          <w:ilvl w:val="0"/>
          <w:numId w:val="9"/>
        </w:numPr>
        <w:spacing w:after="0" w:line="240" w:lineRule="auto"/>
        <w:ind w:left="426" w:hanging="426"/>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Perjanjian ini berlaku sejak ditandatanganinya Perjanjian ini yakni tanggal </w:t>
      </w:r>
      <w:r w:rsidDel="00000000" w:rsidR="00000000" w:rsidRPr="00000000">
        <w:rPr>
          <w:rFonts w:ascii="Bookman Old Style" w:cs="Bookman Old Style" w:eastAsia="Bookman Old Style" w:hAnsi="Bookman Old Style"/>
          <w:color w:val="000000"/>
          <w:sz w:val="24"/>
          <w:szCs w:val="24"/>
          <w:highlight w:val="yellow"/>
          <w:rtl w:val="0"/>
        </w:rPr>
        <w:t xml:space="preserve">………….. </w:t>
      </w:r>
      <w:r w:rsidDel="00000000" w:rsidR="00000000" w:rsidRPr="00000000">
        <w:rPr>
          <w:rFonts w:ascii="Bookman Old Style" w:cs="Bookman Old Style" w:eastAsia="Bookman Old Style" w:hAnsi="Bookman Old Style"/>
          <w:color w:val="000000"/>
          <w:sz w:val="24"/>
          <w:szCs w:val="24"/>
          <w:rtl w:val="0"/>
        </w:rPr>
        <w:t xml:space="preserve">sampai dengan tanggal</w:t>
      </w:r>
      <w:r w:rsidDel="00000000" w:rsidR="00000000" w:rsidRPr="00000000">
        <w:rPr>
          <w:rFonts w:ascii="Bookman Old Style" w:cs="Bookman Old Style" w:eastAsia="Bookman Old Style" w:hAnsi="Bookman Old Style"/>
          <w:color w:val="000000"/>
          <w:sz w:val="24"/>
          <w:szCs w:val="24"/>
          <w:highlight w:val="yellow"/>
          <w:rtl w:val="0"/>
        </w:rPr>
        <w:t xml:space="preserve"> ……………….</w:t>
      </w:r>
      <w:r w:rsidDel="00000000" w:rsidR="00000000" w:rsidRPr="00000000">
        <w:rPr>
          <w:rFonts w:ascii="Bookman Old Style" w:cs="Bookman Old Style" w:eastAsia="Bookman Old Style" w:hAnsi="Bookman Old Style"/>
          <w:color w:val="000000"/>
          <w:sz w:val="24"/>
          <w:szCs w:val="24"/>
          <w:rtl w:val="0"/>
        </w:rPr>
        <w:t xml:space="preserve"> dan dapat diperpanjang sesuai kebutuhan serta kesepakatan bersama dari </w:t>
      </w:r>
      <w:r w:rsidDel="00000000" w:rsidR="00000000" w:rsidRPr="00000000">
        <w:rPr>
          <w:rFonts w:ascii="Bookman Old Style" w:cs="Bookman Old Style" w:eastAsia="Bookman Old Style" w:hAnsi="Bookman Old Style"/>
          <w:b w:val="1"/>
          <w:color w:val="000000"/>
          <w:sz w:val="24"/>
          <w:szCs w:val="24"/>
          <w:rtl w:val="0"/>
        </w:rPr>
        <w:t xml:space="preserve">PARA PIHAK</w:t>
      </w:r>
      <w:r w:rsidDel="00000000" w:rsidR="00000000" w:rsidRPr="00000000">
        <w:rPr>
          <w:rFonts w:ascii="Bookman Old Style" w:cs="Bookman Old Style" w:eastAsia="Bookman Old Style" w:hAnsi="Bookman Old Style"/>
          <w:color w:val="000000"/>
          <w:sz w:val="24"/>
          <w:szCs w:val="24"/>
          <w:rtl w:val="0"/>
        </w:rPr>
        <w:t xml:space="preserve">;</w:t>
      </w:r>
    </w:p>
    <w:p w:rsidR="00000000" w:rsidDel="00000000" w:rsidP="00000000" w:rsidRDefault="00000000" w:rsidRPr="00000000" w14:paraId="00000038">
      <w:pPr>
        <w:numPr>
          <w:ilvl w:val="0"/>
          <w:numId w:val="9"/>
        </w:numPr>
        <w:spacing w:after="0" w:line="240" w:lineRule="auto"/>
        <w:ind w:left="426" w:hanging="426"/>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Dalam hal salah satu </w:t>
      </w:r>
      <w:r w:rsidDel="00000000" w:rsidR="00000000" w:rsidRPr="00000000">
        <w:rPr>
          <w:rFonts w:ascii="Bookman Old Style" w:cs="Bookman Old Style" w:eastAsia="Bookman Old Style" w:hAnsi="Bookman Old Style"/>
          <w:b w:val="1"/>
          <w:color w:val="000000"/>
          <w:sz w:val="24"/>
          <w:szCs w:val="24"/>
          <w:rtl w:val="0"/>
        </w:rPr>
        <w:t xml:space="preserve">PIHAK</w:t>
      </w:r>
      <w:r w:rsidDel="00000000" w:rsidR="00000000" w:rsidRPr="00000000">
        <w:rPr>
          <w:rFonts w:ascii="Bookman Old Style" w:cs="Bookman Old Style" w:eastAsia="Bookman Old Style" w:hAnsi="Bookman Old Style"/>
          <w:color w:val="000000"/>
          <w:sz w:val="24"/>
          <w:szCs w:val="24"/>
          <w:rtl w:val="0"/>
        </w:rPr>
        <w:t xml:space="preserve"> akan mengakhiri atau memperpanjang Perjanjian sebelum jangka waktu sebagaimana dimaksud pada ayat 1, maka </w:t>
      </w:r>
      <w:r w:rsidDel="00000000" w:rsidR="00000000" w:rsidRPr="00000000">
        <w:rPr>
          <w:rFonts w:ascii="Bookman Old Style" w:cs="Bookman Old Style" w:eastAsia="Bookman Old Style" w:hAnsi="Bookman Old Style"/>
          <w:b w:val="1"/>
          <w:color w:val="000000"/>
          <w:sz w:val="24"/>
          <w:szCs w:val="24"/>
          <w:rtl w:val="0"/>
        </w:rPr>
        <w:t xml:space="preserve">PIHAK</w:t>
      </w:r>
      <w:r w:rsidDel="00000000" w:rsidR="00000000" w:rsidRPr="00000000">
        <w:rPr>
          <w:rFonts w:ascii="Bookman Old Style" w:cs="Bookman Old Style" w:eastAsia="Bookman Old Style" w:hAnsi="Bookman Old Style"/>
          <w:color w:val="000000"/>
          <w:sz w:val="24"/>
          <w:szCs w:val="24"/>
          <w:rtl w:val="0"/>
        </w:rPr>
        <w:t xml:space="preserve"> tersebut wajib memberitahukan maksudnya secara tertulis kepada </w:t>
      </w:r>
      <w:r w:rsidDel="00000000" w:rsidR="00000000" w:rsidRPr="00000000">
        <w:rPr>
          <w:rFonts w:ascii="Bookman Old Style" w:cs="Bookman Old Style" w:eastAsia="Bookman Old Style" w:hAnsi="Bookman Old Style"/>
          <w:b w:val="1"/>
          <w:color w:val="000000"/>
          <w:sz w:val="24"/>
          <w:szCs w:val="24"/>
          <w:rtl w:val="0"/>
        </w:rPr>
        <w:t xml:space="preserve">PIHAK</w:t>
      </w:r>
      <w:r w:rsidDel="00000000" w:rsidR="00000000" w:rsidRPr="00000000">
        <w:rPr>
          <w:rFonts w:ascii="Bookman Old Style" w:cs="Bookman Old Style" w:eastAsia="Bookman Old Style" w:hAnsi="Bookman Old Style"/>
          <w:color w:val="000000"/>
          <w:sz w:val="24"/>
          <w:szCs w:val="24"/>
          <w:rtl w:val="0"/>
        </w:rPr>
        <w:t xml:space="preserve"> lainnya, selambat-lambatnya 3 (tiga) bulan sebelum berakhir masa perjanjian;</w:t>
      </w:r>
    </w:p>
    <w:p w:rsidR="00000000" w:rsidDel="00000000" w:rsidP="00000000" w:rsidRDefault="00000000" w:rsidRPr="00000000" w14:paraId="00000039">
      <w:pPr>
        <w:numPr>
          <w:ilvl w:val="0"/>
          <w:numId w:val="9"/>
        </w:numPr>
        <w:spacing w:after="0" w:line="240" w:lineRule="auto"/>
        <w:ind w:left="426" w:hanging="426"/>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Dalam hal Perjanjiaan ini tidak diperpanjang lagi sebagaimana dimaksud pada ayat 2 tidak akan mempengaruhi hak dan kewajiban masing – masing pihak  yang harus diselesaikan terlebih dahulu sebagai akibat pelaksanaan sebelum berakhirnya Perjanjian. </w:t>
      </w:r>
    </w:p>
    <w:p w:rsidR="00000000" w:rsidDel="00000000" w:rsidP="00000000" w:rsidRDefault="00000000" w:rsidRPr="00000000" w14:paraId="0000003A">
      <w:pPr>
        <w:spacing w:after="0" w:line="240" w:lineRule="auto"/>
        <w:ind w:left="-68" w:firstLine="0"/>
        <w:jc w:val="center"/>
        <w:rPr>
          <w:rFonts w:ascii="Bookman Old Style" w:cs="Bookman Old Style" w:eastAsia="Bookman Old Style" w:hAnsi="Bookman Old Style"/>
          <w:color w:val="000000"/>
          <w:sz w:val="24"/>
          <w:szCs w:val="24"/>
        </w:rPr>
      </w:pPr>
      <w:r w:rsidDel="00000000" w:rsidR="00000000" w:rsidRPr="00000000">
        <w:rPr>
          <w:rtl w:val="0"/>
        </w:rPr>
      </w:r>
    </w:p>
    <w:p w:rsidR="00000000" w:rsidDel="00000000" w:rsidP="00000000" w:rsidRDefault="00000000" w:rsidRPr="00000000" w14:paraId="0000003B">
      <w:pPr>
        <w:spacing w:after="0" w:line="240" w:lineRule="auto"/>
        <w:jc w:val="center"/>
        <w:rPr>
          <w:rFonts w:ascii="Bookman Old Style" w:cs="Bookman Old Style" w:eastAsia="Bookman Old Style" w:hAnsi="Bookman Old Style"/>
          <w:b w:val="1"/>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Pasal 6</w:t>
      </w:r>
    </w:p>
    <w:p w:rsidR="00000000" w:rsidDel="00000000" w:rsidP="00000000" w:rsidRDefault="00000000" w:rsidRPr="00000000" w14:paraId="0000003C">
      <w:pPr>
        <w:spacing w:after="120" w:line="240" w:lineRule="auto"/>
        <w:jc w:val="center"/>
        <w:rPr>
          <w:rFonts w:ascii="Bookman Old Style" w:cs="Bookman Old Style" w:eastAsia="Bookman Old Style" w:hAnsi="Bookman Old Style"/>
          <w:b w:val="1"/>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PELAKSANAAN </w:t>
      </w:r>
    </w:p>
    <w:p w:rsidR="00000000" w:rsidDel="00000000" w:rsidP="00000000" w:rsidRDefault="00000000" w:rsidRPr="00000000" w14:paraId="0000003D">
      <w:pPr>
        <w:spacing w:after="0" w:line="240" w:lineRule="auto"/>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Dalam pelaksanaan Perjanjian ini, masing – masing </w:t>
      </w:r>
      <w:r w:rsidDel="00000000" w:rsidR="00000000" w:rsidRPr="00000000">
        <w:rPr>
          <w:rFonts w:ascii="Bookman Old Style" w:cs="Bookman Old Style" w:eastAsia="Bookman Old Style" w:hAnsi="Bookman Old Style"/>
          <w:b w:val="1"/>
          <w:color w:val="000000"/>
          <w:sz w:val="24"/>
          <w:szCs w:val="24"/>
          <w:rtl w:val="0"/>
        </w:rPr>
        <w:t xml:space="preserve">PIHAK</w:t>
      </w:r>
      <w:r w:rsidDel="00000000" w:rsidR="00000000" w:rsidRPr="00000000">
        <w:rPr>
          <w:rFonts w:ascii="Bookman Old Style" w:cs="Bookman Old Style" w:eastAsia="Bookman Old Style" w:hAnsi="Bookman Old Style"/>
          <w:color w:val="000000"/>
          <w:sz w:val="24"/>
          <w:szCs w:val="24"/>
          <w:rtl w:val="0"/>
        </w:rPr>
        <w:t xml:space="preserve"> akan menunjuk wakil – wakil yang akan duduk dalam Tim Kerja sama sesuai dengan kompetensi dan keahlian masing-masing.</w:t>
      </w:r>
    </w:p>
    <w:p w:rsidR="00000000" w:rsidDel="00000000" w:rsidP="00000000" w:rsidRDefault="00000000" w:rsidRPr="00000000" w14:paraId="0000003E">
      <w:pPr>
        <w:spacing w:after="0" w:line="240" w:lineRule="auto"/>
        <w:ind w:left="-426" w:firstLine="0"/>
        <w:jc w:val="both"/>
        <w:rPr>
          <w:rFonts w:ascii="Bookman Old Style" w:cs="Bookman Old Style" w:eastAsia="Bookman Old Style" w:hAnsi="Bookman Old Style"/>
          <w:color w:val="000000"/>
          <w:sz w:val="24"/>
          <w:szCs w:val="24"/>
        </w:rPr>
      </w:pPr>
      <w:r w:rsidDel="00000000" w:rsidR="00000000" w:rsidRPr="00000000">
        <w:rPr>
          <w:rtl w:val="0"/>
        </w:rPr>
      </w:r>
    </w:p>
    <w:p w:rsidR="00000000" w:rsidDel="00000000" w:rsidP="00000000" w:rsidRDefault="00000000" w:rsidRPr="00000000" w14:paraId="0000003F">
      <w:pPr>
        <w:spacing w:after="0" w:line="240" w:lineRule="auto"/>
        <w:jc w:val="center"/>
        <w:rPr>
          <w:rFonts w:ascii="Bookman Old Style" w:cs="Bookman Old Style" w:eastAsia="Bookman Old Style" w:hAnsi="Bookman Old Style"/>
          <w:b w:val="1"/>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Pasal 7</w:t>
      </w:r>
    </w:p>
    <w:p w:rsidR="00000000" w:rsidDel="00000000" w:rsidP="00000000" w:rsidRDefault="00000000" w:rsidRPr="00000000" w14:paraId="00000040">
      <w:pPr>
        <w:spacing w:after="120" w:line="240" w:lineRule="auto"/>
        <w:jc w:val="center"/>
        <w:rPr>
          <w:rFonts w:ascii="Bookman Old Style" w:cs="Bookman Old Style" w:eastAsia="Bookman Old Style" w:hAnsi="Bookman Old Style"/>
          <w:b w:val="1"/>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PENDANAAN</w:t>
      </w:r>
    </w:p>
    <w:p w:rsidR="00000000" w:rsidDel="00000000" w:rsidP="00000000" w:rsidRDefault="00000000" w:rsidRPr="00000000" w14:paraId="00000041">
      <w:pPr>
        <w:numPr>
          <w:ilvl w:val="0"/>
          <w:numId w:val="1"/>
        </w:numPr>
        <w:spacing w:after="0" w:line="240" w:lineRule="auto"/>
        <w:ind w:left="426" w:hanging="426"/>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Sebagaimana disebutkan dalam Pasal 3 Ayat 2 Perjanjian ini, </w:t>
      </w:r>
      <w:r w:rsidDel="00000000" w:rsidR="00000000" w:rsidRPr="00000000">
        <w:rPr>
          <w:rFonts w:ascii="Bookman Old Style" w:cs="Bookman Old Style" w:eastAsia="Bookman Old Style" w:hAnsi="Bookman Old Style"/>
          <w:b w:val="1"/>
          <w:color w:val="000000"/>
          <w:sz w:val="24"/>
          <w:szCs w:val="24"/>
          <w:rtl w:val="0"/>
        </w:rPr>
        <w:t xml:space="preserve">PIHAK PERTAMA</w:t>
      </w:r>
      <w:r w:rsidDel="00000000" w:rsidR="00000000" w:rsidRPr="00000000">
        <w:rPr>
          <w:rFonts w:ascii="Bookman Old Style" w:cs="Bookman Old Style" w:eastAsia="Bookman Old Style" w:hAnsi="Bookman Old Style"/>
          <w:color w:val="000000"/>
          <w:sz w:val="24"/>
          <w:szCs w:val="24"/>
          <w:rtl w:val="0"/>
        </w:rPr>
        <w:t xml:space="preserve"> akan memberikan bantuan dana/dukungan pendanaan kepada </w:t>
      </w:r>
      <w:r w:rsidDel="00000000" w:rsidR="00000000" w:rsidRPr="00000000">
        <w:rPr>
          <w:rFonts w:ascii="Bookman Old Style" w:cs="Bookman Old Style" w:eastAsia="Bookman Old Style" w:hAnsi="Bookman Old Style"/>
          <w:b w:val="1"/>
          <w:color w:val="000000"/>
          <w:sz w:val="24"/>
          <w:szCs w:val="24"/>
          <w:rtl w:val="0"/>
        </w:rPr>
        <w:t xml:space="preserve">PIHAK KEDUA</w:t>
      </w:r>
      <w:r w:rsidDel="00000000" w:rsidR="00000000" w:rsidRPr="00000000">
        <w:rPr>
          <w:rFonts w:ascii="Bookman Old Style" w:cs="Bookman Old Style" w:eastAsia="Bookman Old Style" w:hAnsi="Bookman Old Style"/>
          <w:color w:val="000000"/>
          <w:sz w:val="24"/>
          <w:szCs w:val="24"/>
          <w:rtl w:val="0"/>
        </w:rPr>
        <w:t xml:space="preserve"> untuk pelaksanaan kegiatan</w:t>
      </w:r>
      <w:r w:rsidDel="00000000" w:rsidR="00000000" w:rsidRPr="00000000">
        <w:rPr>
          <w:rFonts w:ascii="Bookman Old Style" w:cs="Bookman Old Style" w:eastAsia="Bookman Old Style" w:hAnsi="Bookman Old Style"/>
          <w:color w:val="000000"/>
          <w:sz w:val="24"/>
          <w:szCs w:val="24"/>
          <w:highlight w:val="yellow"/>
          <w:rtl w:val="0"/>
        </w:rPr>
        <w:t xml:space="preserve"> ……………………</w:t>
      </w:r>
      <w:r w:rsidDel="00000000" w:rsidR="00000000" w:rsidRPr="00000000">
        <w:rPr>
          <w:rFonts w:ascii="Bookman Old Style" w:cs="Bookman Old Style" w:eastAsia="Bookman Old Style" w:hAnsi="Bookman Old Style"/>
          <w:color w:val="000000"/>
          <w:sz w:val="24"/>
          <w:szCs w:val="24"/>
          <w:rtl w:val="0"/>
        </w:rPr>
        <w:t xml:space="preserve">, belum termasuk dengan PPN 11% (persen).</w:t>
      </w:r>
    </w:p>
    <w:p w:rsidR="00000000" w:rsidDel="00000000" w:rsidP="00000000" w:rsidRDefault="00000000" w:rsidRPr="00000000" w14:paraId="00000042">
      <w:pPr>
        <w:numPr>
          <w:ilvl w:val="0"/>
          <w:numId w:val="1"/>
        </w:numPr>
        <w:spacing w:after="0" w:line="240" w:lineRule="auto"/>
        <w:ind w:left="426" w:hanging="426"/>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Rincian dana sebagaimana dalam lampiran Perjanjian ini, dimana nilai tersebut bersifat tetap dan tidak mengalami perubahan oleh sebab apapun pembayaran atas dukungan yang disediakan </w:t>
      </w:r>
      <w:r w:rsidDel="00000000" w:rsidR="00000000" w:rsidRPr="00000000">
        <w:rPr>
          <w:rFonts w:ascii="Bookman Old Style" w:cs="Bookman Old Style" w:eastAsia="Bookman Old Style" w:hAnsi="Bookman Old Style"/>
          <w:b w:val="1"/>
          <w:color w:val="000000"/>
          <w:sz w:val="24"/>
          <w:szCs w:val="24"/>
          <w:rtl w:val="0"/>
        </w:rPr>
        <w:t xml:space="preserve">PIHAK KEDUA</w:t>
      </w:r>
      <w:r w:rsidDel="00000000" w:rsidR="00000000" w:rsidRPr="00000000">
        <w:rPr>
          <w:rFonts w:ascii="Bookman Old Style" w:cs="Bookman Old Style" w:eastAsia="Bookman Old Style" w:hAnsi="Bookman Old Style"/>
          <w:color w:val="000000"/>
          <w:sz w:val="24"/>
          <w:szCs w:val="24"/>
          <w:rtl w:val="0"/>
        </w:rPr>
        <w:t xml:space="preserve"> akan dilakukan oleh </w:t>
      </w:r>
      <w:r w:rsidDel="00000000" w:rsidR="00000000" w:rsidRPr="00000000">
        <w:rPr>
          <w:rFonts w:ascii="Bookman Old Style" w:cs="Bookman Old Style" w:eastAsia="Bookman Old Style" w:hAnsi="Bookman Old Style"/>
          <w:b w:val="1"/>
          <w:color w:val="000000"/>
          <w:sz w:val="24"/>
          <w:szCs w:val="24"/>
          <w:rtl w:val="0"/>
        </w:rPr>
        <w:t xml:space="preserve">PIHAK PERTAMA</w:t>
      </w:r>
      <w:r w:rsidDel="00000000" w:rsidR="00000000" w:rsidRPr="00000000">
        <w:rPr>
          <w:rFonts w:ascii="Bookman Old Style" w:cs="Bookman Old Style" w:eastAsia="Bookman Old Style" w:hAnsi="Bookman Old Style"/>
          <w:color w:val="000000"/>
          <w:sz w:val="24"/>
          <w:szCs w:val="24"/>
          <w:rtl w:val="0"/>
        </w:rPr>
        <w:t xml:space="preserve"> setelah perjanjian ini ditandatangani;</w:t>
      </w:r>
    </w:p>
    <w:p w:rsidR="00000000" w:rsidDel="00000000" w:rsidP="00000000" w:rsidRDefault="00000000" w:rsidRPr="00000000" w14:paraId="00000043">
      <w:pPr>
        <w:numPr>
          <w:ilvl w:val="0"/>
          <w:numId w:val="1"/>
        </w:numPr>
        <w:spacing w:after="0" w:line="240" w:lineRule="auto"/>
        <w:ind w:left="426" w:hanging="426"/>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Untuk pelaksanaan penyerahan dana sebagaimana dimaksud dalam ayat 1 ini akan dilaksanakan secara sekaligus atau secara </w:t>
      </w:r>
      <w:r w:rsidDel="00000000" w:rsidR="00000000" w:rsidRPr="00000000">
        <w:rPr>
          <w:rFonts w:ascii="Bookman Old Style" w:cs="Bookman Old Style" w:eastAsia="Bookman Old Style" w:hAnsi="Bookman Old Style"/>
          <w:i w:val="1"/>
          <w:color w:val="000000"/>
          <w:sz w:val="24"/>
          <w:szCs w:val="24"/>
          <w:rtl w:val="0"/>
        </w:rPr>
        <w:t xml:space="preserve">full</w:t>
      </w:r>
      <w:r w:rsidDel="00000000" w:rsidR="00000000" w:rsidRPr="00000000">
        <w:rPr>
          <w:rFonts w:ascii="Bookman Old Style" w:cs="Bookman Old Style" w:eastAsia="Bookman Old Style" w:hAnsi="Bookman Old Style"/>
          <w:color w:val="000000"/>
          <w:sz w:val="24"/>
          <w:szCs w:val="24"/>
          <w:rtl w:val="0"/>
        </w:rPr>
        <w:t xml:space="preserve"> dana akan dibayarkan kepada </w:t>
      </w:r>
      <w:r w:rsidDel="00000000" w:rsidR="00000000" w:rsidRPr="00000000">
        <w:rPr>
          <w:rFonts w:ascii="Bookman Old Style" w:cs="Bookman Old Style" w:eastAsia="Bookman Old Style" w:hAnsi="Bookman Old Style"/>
          <w:b w:val="1"/>
          <w:color w:val="000000"/>
          <w:sz w:val="24"/>
          <w:szCs w:val="24"/>
          <w:rtl w:val="0"/>
        </w:rPr>
        <w:t xml:space="preserve">PIHAK KEDUA</w:t>
      </w:r>
      <w:r w:rsidDel="00000000" w:rsidR="00000000" w:rsidRPr="00000000">
        <w:rPr>
          <w:rFonts w:ascii="Bookman Old Style" w:cs="Bookman Old Style" w:eastAsia="Bookman Old Style" w:hAnsi="Bookman Old Style"/>
          <w:color w:val="000000"/>
          <w:sz w:val="24"/>
          <w:szCs w:val="24"/>
          <w:rtl w:val="0"/>
        </w:rPr>
        <w:t xml:space="preserve"> setelah </w:t>
      </w:r>
      <w:r w:rsidDel="00000000" w:rsidR="00000000" w:rsidRPr="00000000">
        <w:rPr>
          <w:rFonts w:ascii="Bookman Old Style" w:cs="Bookman Old Style" w:eastAsia="Bookman Old Style" w:hAnsi="Bookman Old Style"/>
          <w:b w:val="1"/>
          <w:color w:val="000000"/>
          <w:sz w:val="24"/>
          <w:szCs w:val="24"/>
          <w:rtl w:val="0"/>
        </w:rPr>
        <w:t xml:space="preserve">PIHAK KEDUA</w:t>
      </w:r>
      <w:r w:rsidDel="00000000" w:rsidR="00000000" w:rsidRPr="00000000">
        <w:rPr>
          <w:rFonts w:ascii="Bookman Old Style" w:cs="Bookman Old Style" w:eastAsia="Bookman Old Style" w:hAnsi="Bookman Old Style"/>
          <w:color w:val="000000"/>
          <w:sz w:val="24"/>
          <w:szCs w:val="24"/>
          <w:rtl w:val="0"/>
        </w:rPr>
        <w:t xml:space="preserve"> memberikan penagihan kepada </w:t>
      </w:r>
      <w:r w:rsidDel="00000000" w:rsidR="00000000" w:rsidRPr="00000000">
        <w:rPr>
          <w:rFonts w:ascii="Bookman Old Style" w:cs="Bookman Old Style" w:eastAsia="Bookman Old Style" w:hAnsi="Bookman Old Style"/>
          <w:b w:val="1"/>
          <w:color w:val="000000"/>
          <w:sz w:val="24"/>
          <w:szCs w:val="24"/>
          <w:rtl w:val="0"/>
        </w:rPr>
        <w:t xml:space="preserve">PIHAK PERTAMA</w:t>
      </w:r>
      <w:r w:rsidDel="00000000" w:rsidR="00000000" w:rsidRPr="00000000">
        <w:rPr>
          <w:rFonts w:ascii="Bookman Old Style" w:cs="Bookman Old Style" w:eastAsia="Bookman Old Style" w:hAnsi="Bookman Old Style"/>
          <w:color w:val="000000"/>
          <w:sz w:val="24"/>
          <w:szCs w:val="24"/>
          <w:rtl w:val="0"/>
        </w:rPr>
        <w:t xml:space="preserve">;</w:t>
      </w:r>
    </w:p>
    <w:p w:rsidR="00000000" w:rsidDel="00000000" w:rsidP="00000000" w:rsidRDefault="00000000" w:rsidRPr="00000000" w14:paraId="00000044">
      <w:pPr>
        <w:numPr>
          <w:ilvl w:val="0"/>
          <w:numId w:val="1"/>
        </w:numPr>
        <w:spacing w:after="0" w:line="240" w:lineRule="auto"/>
        <w:ind w:left="426" w:hanging="426"/>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PIHAK KEDUA</w:t>
      </w:r>
      <w:r w:rsidDel="00000000" w:rsidR="00000000" w:rsidRPr="00000000">
        <w:rPr>
          <w:rFonts w:ascii="Bookman Old Style" w:cs="Bookman Old Style" w:eastAsia="Bookman Old Style" w:hAnsi="Bookman Old Style"/>
          <w:color w:val="000000"/>
          <w:sz w:val="24"/>
          <w:szCs w:val="24"/>
          <w:rtl w:val="0"/>
        </w:rPr>
        <w:t xml:space="preserve"> dapat melakukan penagihan kepada </w:t>
      </w:r>
      <w:r w:rsidDel="00000000" w:rsidR="00000000" w:rsidRPr="00000000">
        <w:rPr>
          <w:rFonts w:ascii="Bookman Old Style" w:cs="Bookman Old Style" w:eastAsia="Bookman Old Style" w:hAnsi="Bookman Old Style"/>
          <w:b w:val="1"/>
          <w:color w:val="000000"/>
          <w:sz w:val="24"/>
          <w:szCs w:val="24"/>
          <w:rtl w:val="0"/>
        </w:rPr>
        <w:t xml:space="preserve">PIHAK PERTAMA</w:t>
      </w:r>
      <w:r w:rsidDel="00000000" w:rsidR="00000000" w:rsidRPr="00000000">
        <w:rPr>
          <w:rFonts w:ascii="Bookman Old Style" w:cs="Bookman Old Style" w:eastAsia="Bookman Old Style" w:hAnsi="Bookman Old Style"/>
          <w:color w:val="000000"/>
          <w:sz w:val="24"/>
          <w:szCs w:val="24"/>
          <w:rtl w:val="0"/>
        </w:rPr>
        <w:t xml:space="preserve"> setelah kegiatan</w:t>
      </w:r>
      <w:r w:rsidDel="00000000" w:rsidR="00000000" w:rsidRPr="00000000">
        <w:rPr>
          <w:rFonts w:ascii="Bookman Old Style" w:cs="Bookman Old Style" w:eastAsia="Bookman Old Style" w:hAnsi="Bookman Old Style"/>
          <w:color w:val="000000"/>
          <w:sz w:val="24"/>
          <w:szCs w:val="24"/>
          <w:highlight w:val="yellow"/>
          <w:rtl w:val="0"/>
        </w:rPr>
        <w:t xml:space="preserve"> </w:t>
      </w:r>
      <w:r w:rsidDel="00000000" w:rsidR="00000000" w:rsidRPr="00000000">
        <w:rPr>
          <w:rFonts w:ascii="Bookman Old Style" w:cs="Bookman Old Style" w:eastAsia="Bookman Old Style" w:hAnsi="Bookman Old Style"/>
          <w:i w:val="1"/>
          <w:color w:val="000000"/>
          <w:sz w:val="24"/>
          <w:szCs w:val="24"/>
          <w:highlight w:val="yellow"/>
          <w:rtl w:val="0"/>
        </w:rPr>
        <w:t xml:space="preserve">………….</w:t>
      </w:r>
      <w:r w:rsidDel="00000000" w:rsidR="00000000" w:rsidRPr="00000000">
        <w:rPr>
          <w:rFonts w:ascii="Bookman Old Style" w:cs="Bookman Old Style" w:eastAsia="Bookman Old Style" w:hAnsi="Bookman Old Style"/>
          <w:color w:val="000000"/>
          <w:sz w:val="24"/>
          <w:szCs w:val="24"/>
          <w:rtl w:val="0"/>
        </w:rPr>
        <w:t xml:space="preserve">, yang dibuktikan dengan berita acara;</w:t>
      </w:r>
    </w:p>
    <w:p w:rsidR="00000000" w:rsidDel="00000000" w:rsidP="00000000" w:rsidRDefault="00000000" w:rsidRPr="00000000" w14:paraId="00000045">
      <w:pPr>
        <w:numPr>
          <w:ilvl w:val="0"/>
          <w:numId w:val="1"/>
        </w:numPr>
        <w:spacing w:after="0" w:line="240" w:lineRule="auto"/>
        <w:ind w:left="426" w:hanging="426"/>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Untuk penagihan kepada </w:t>
      </w:r>
      <w:r w:rsidDel="00000000" w:rsidR="00000000" w:rsidRPr="00000000">
        <w:rPr>
          <w:rFonts w:ascii="Bookman Old Style" w:cs="Bookman Old Style" w:eastAsia="Bookman Old Style" w:hAnsi="Bookman Old Style"/>
          <w:b w:val="1"/>
          <w:color w:val="000000"/>
          <w:sz w:val="24"/>
          <w:szCs w:val="24"/>
          <w:rtl w:val="0"/>
        </w:rPr>
        <w:t xml:space="preserve">PIHAK PERTAMA</w:t>
      </w:r>
      <w:r w:rsidDel="00000000" w:rsidR="00000000" w:rsidRPr="00000000">
        <w:rPr>
          <w:rFonts w:ascii="Bookman Old Style" w:cs="Bookman Old Style" w:eastAsia="Bookman Old Style" w:hAnsi="Bookman Old Style"/>
          <w:color w:val="000000"/>
          <w:sz w:val="24"/>
          <w:szCs w:val="24"/>
          <w:rtl w:val="0"/>
        </w:rPr>
        <w:t xml:space="preserve">, </w:t>
      </w:r>
      <w:r w:rsidDel="00000000" w:rsidR="00000000" w:rsidRPr="00000000">
        <w:rPr>
          <w:rFonts w:ascii="Bookman Old Style" w:cs="Bookman Old Style" w:eastAsia="Bookman Old Style" w:hAnsi="Bookman Old Style"/>
          <w:b w:val="1"/>
          <w:color w:val="000000"/>
          <w:sz w:val="24"/>
          <w:szCs w:val="24"/>
          <w:rtl w:val="0"/>
        </w:rPr>
        <w:t xml:space="preserve">PIHAK KEDUA</w:t>
      </w:r>
      <w:r w:rsidDel="00000000" w:rsidR="00000000" w:rsidRPr="00000000">
        <w:rPr>
          <w:rFonts w:ascii="Bookman Old Style" w:cs="Bookman Old Style" w:eastAsia="Bookman Old Style" w:hAnsi="Bookman Old Style"/>
          <w:color w:val="000000"/>
          <w:sz w:val="24"/>
          <w:szCs w:val="24"/>
          <w:rtl w:val="0"/>
        </w:rPr>
        <w:t xml:space="preserve"> wajib mengajukan surat atau dokumen permohonan pencairan dana kepada </w:t>
      </w:r>
      <w:r w:rsidDel="00000000" w:rsidR="00000000" w:rsidRPr="00000000">
        <w:rPr>
          <w:rFonts w:ascii="Bookman Old Style" w:cs="Bookman Old Style" w:eastAsia="Bookman Old Style" w:hAnsi="Bookman Old Style"/>
          <w:b w:val="1"/>
          <w:color w:val="000000"/>
          <w:sz w:val="24"/>
          <w:szCs w:val="24"/>
          <w:rtl w:val="0"/>
        </w:rPr>
        <w:t xml:space="preserve">PIHAK PERTAMA</w:t>
      </w:r>
      <w:r w:rsidDel="00000000" w:rsidR="00000000" w:rsidRPr="00000000">
        <w:rPr>
          <w:rFonts w:ascii="Bookman Old Style" w:cs="Bookman Old Style" w:eastAsia="Bookman Old Style" w:hAnsi="Bookman Old Style"/>
          <w:color w:val="000000"/>
          <w:sz w:val="24"/>
          <w:szCs w:val="24"/>
          <w:rtl w:val="0"/>
        </w:rPr>
        <w:t xml:space="preserve"> dengan melampirkan dokumen pendukung sebagai berikut:</w:t>
      </w:r>
    </w:p>
    <w:p w:rsidR="00000000" w:rsidDel="00000000" w:rsidP="00000000" w:rsidRDefault="00000000" w:rsidRPr="00000000" w14:paraId="00000046">
      <w:pPr>
        <w:numPr>
          <w:ilvl w:val="1"/>
          <w:numId w:val="1"/>
        </w:numPr>
        <w:spacing w:after="0" w:line="240" w:lineRule="auto"/>
        <w:ind w:left="990" w:hanging="360"/>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Surat pengantar dari divisi/direktorat keuangan </w:t>
      </w:r>
      <w:r w:rsidDel="00000000" w:rsidR="00000000" w:rsidRPr="00000000">
        <w:rPr>
          <w:rFonts w:ascii="Bookman Old Style" w:cs="Bookman Old Style" w:eastAsia="Bookman Old Style" w:hAnsi="Bookman Old Style"/>
          <w:b w:val="1"/>
          <w:color w:val="000000"/>
          <w:sz w:val="24"/>
          <w:szCs w:val="24"/>
          <w:rtl w:val="0"/>
        </w:rPr>
        <w:t xml:space="preserve">PIHAK KEDUA</w:t>
      </w:r>
      <w:r w:rsidDel="00000000" w:rsidR="00000000" w:rsidRPr="00000000">
        <w:rPr>
          <w:rtl w:val="0"/>
        </w:rPr>
      </w:r>
    </w:p>
    <w:p w:rsidR="00000000" w:rsidDel="00000000" w:rsidP="00000000" w:rsidRDefault="00000000" w:rsidRPr="00000000" w14:paraId="00000047">
      <w:pPr>
        <w:numPr>
          <w:ilvl w:val="1"/>
          <w:numId w:val="1"/>
        </w:numPr>
        <w:spacing w:after="0" w:line="240" w:lineRule="auto"/>
        <w:ind w:left="990" w:hanging="360"/>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Invoice Asli</w:t>
      </w:r>
    </w:p>
    <w:p w:rsidR="00000000" w:rsidDel="00000000" w:rsidP="00000000" w:rsidRDefault="00000000" w:rsidRPr="00000000" w14:paraId="00000048">
      <w:pPr>
        <w:numPr>
          <w:ilvl w:val="1"/>
          <w:numId w:val="1"/>
        </w:numPr>
        <w:spacing w:after="0" w:line="240" w:lineRule="auto"/>
        <w:ind w:left="990" w:hanging="360"/>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BAST (Berita Acara Serah Terima) yang ditandatangani oleh kedua belah pihak</w:t>
      </w:r>
    </w:p>
    <w:p w:rsidR="00000000" w:rsidDel="00000000" w:rsidP="00000000" w:rsidRDefault="00000000" w:rsidRPr="00000000" w14:paraId="00000049">
      <w:pPr>
        <w:numPr>
          <w:ilvl w:val="1"/>
          <w:numId w:val="1"/>
        </w:numPr>
        <w:spacing w:after="0" w:line="240" w:lineRule="auto"/>
        <w:ind w:left="990" w:hanging="360"/>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Kuitansi bermaterai</w:t>
      </w:r>
    </w:p>
    <w:p w:rsidR="00000000" w:rsidDel="00000000" w:rsidP="00000000" w:rsidRDefault="00000000" w:rsidRPr="00000000" w14:paraId="0000004A">
      <w:pPr>
        <w:numPr>
          <w:ilvl w:val="1"/>
          <w:numId w:val="1"/>
        </w:numPr>
        <w:spacing w:after="0" w:line="240" w:lineRule="auto"/>
        <w:ind w:left="990" w:hanging="360"/>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Faktur Pajak</w:t>
      </w:r>
    </w:p>
    <w:p w:rsidR="00000000" w:rsidDel="00000000" w:rsidP="00000000" w:rsidRDefault="00000000" w:rsidRPr="00000000" w14:paraId="0000004B">
      <w:pPr>
        <w:numPr>
          <w:ilvl w:val="1"/>
          <w:numId w:val="1"/>
        </w:numPr>
        <w:spacing w:after="0" w:line="240" w:lineRule="auto"/>
        <w:ind w:left="990" w:hanging="360"/>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E-Nofa</w:t>
      </w:r>
    </w:p>
    <w:p w:rsidR="00000000" w:rsidDel="00000000" w:rsidP="00000000" w:rsidRDefault="00000000" w:rsidRPr="00000000" w14:paraId="0000004C">
      <w:pPr>
        <w:numPr>
          <w:ilvl w:val="1"/>
          <w:numId w:val="1"/>
        </w:numPr>
        <w:spacing w:after="0" w:line="240" w:lineRule="auto"/>
        <w:ind w:left="990" w:hanging="360"/>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Surat Keterangan badan hukum tidak kena potong pajak dari kantor pajak (jika ada)</w:t>
      </w:r>
    </w:p>
    <w:p w:rsidR="00000000" w:rsidDel="00000000" w:rsidP="00000000" w:rsidRDefault="00000000" w:rsidRPr="00000000" w14:paraId="0000004D">
      <w:pPr>
        <w:numPr>
          <w:ilvl w:val="1"/>
          <w:numId w:val="1"/>
        </w:numPr>
        <w:spacing w:after="0" w:line="240" w:lineRule="auto"/>
        <w:ind w:left="990" w:hanging="360"/>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Laporan pelaksanaan kegiatan</w:t>
      </w:r>
    </w:p>
    <w:p w:rsidR="00000000" w:rsidDel="00000000" w:rsidP="00000000" w:rsidRDefault="00000000" w:rsidRPr="00000000" w14:paraId="0000004E">
      <w:pPr>
        <w:numPr>
          <w:ilvl w:val="1"/>
          <w:numId w:val="1"/>
        </w:numPr>
        <w:spacing w:after="0" w:line="240" w:lineRule="auto"/>
        <w:ind w:left="990" w:hanging="360"/>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Copy perjanjian pemberian dana dukungan </w:t>
      </w:r>
    </w:p>
    <w:p w:rsidR="00000000" w:rsidDel="00000000" w:rsidP="00000000" w:rsidRDefault="00000000" w:rsidRPr="00000000" w14:paraId="0000004F">
      <w:pPr>
        <w:numPr>
          <w:ilvl w:val="0"/>
          <w:numId w:val="1"/>
        </w:numPr>
        <w:spacing w:after="0" w:line="240" w:lineRule="auto"/>
        <w:ind w:left="426" w:hanging="426"/>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Penyerahan dana sebagaimana dimaksud pada ayat 1 asal ini akan dilakukan oleh </w:t>
      </w:r>
      <w:r w:rsidDel="00000000" w:rsidR="00000000" w:rsidRPr="00000000">
        <w:rPr>
          <w:rFonts w:ascii="Bookman Old Style" w:cs="Bookman Old Style" w:eastAsia="Bookman Old Style" w:hAnsi="Bookman Old Style"/>
          <w:b w:val="1"/>
          <w:color w:val="000000"/>
          <w:sz w:val="24"/>
          <w:szCs w:val="24"/>
          <w:rtl w:val="0"/>
        </w:rPr>
        <w:t xml:space="preserve">PIHAK PERTAMA</w:t>
      </w:r>
      <w:r w:rsidDel="00000000" w:rsidR="00000000" w:rsidRPr="00000000">
        <w:rPr>
          <w:rFonts w:ascii="Bookman Old Style" w:cs="Bookman Old Style" w:eastAsia="Bookman Old Style" w:hAnsi="Bookman Old Style"/>
          <w:color w:val="000000"/>
          <w:sz w:val="24"/>
          <w:szCs w:val="24"/>
          <w:rtl w:val="0"/>
        </w:rPr>
        <w:t xml:space="preserve"> dengan cara pemindahbukuan ke rekening </w:t>
      </w:r>
      <w:r w:rsidDel="00000000" w:rsidR="00000000" w:rsidRPr="00000000">
        <w:rPr>
          <w:rFonts w:ascii="Bookman Old Style" w:cs="Bookman Old Style" w:eastAsia="Bookman Old Style" w:hAnsi="Bookman Old Style"/>
          <w:b w:val="1"/>
          <w:color w:val="000000"/>
          <w:sz w:val="24"/>
          <w:szCs w:val="24"/>
          <w:rtl w:val="0"/>
        </w:rPr>
        <w:t xml:space="preserve">PIHAK KEDUA</w:t>
      </w:r>
      <w:r w:rsidDel="00000000" w:rsidR="00000000" w:rsidRPr="00000000">
        <w:rPr>
          <w:rFonts w:ascii="Bookman Old Style" w:cs="Bookman Old Style" w:eastAsia="Bookman Old Style" w:hAnsi="Bookman Old Style"/>
          <w:color w:val="000000"/>
          <w:sz w:val="24"/>
          <w:szCs w:val="24"/>
          <w:rtl w:val="0"/>
        </w:rPr>
        <w:t xml:space="preserve"> sebagai berikut:</w:t>
      </w:r>
    </w:p>
    <w:p w:rsidR="00000000" w:rsidDel="00000000" w:rsidP="00000000" w:rsidRDefault="00000000" w:rsidRPr="00000000" w14:paraId="00000050">
      <w:pPr>
        <w:numPr>
          <w:ilvl w:val="1"/>
          <w:numId w:val="1"/>
        </w:numPr>
        <w:spacing w:after="0" w:line="240" w:lineRule="auto"/>
        <w:ind w:left="1080" w:hanging="360"/>
        <w:jc w:val="both"/>
        <w:rPr>
          <w:rFonts w:ascii="Bookman Old Style" w:cs="Bookman Old Style" w:eastAsia="Bookman Old Style" w:hAnsi="Bookman Old Style"/>
          <w:color w:val="000000"/>
          <w:sz w:val="24"/>
          <w:szCs w:val="24"/>
          <w:highlight w:val="yellow"/>
        </w:rPr>
      </w:pPr>
      <w:r w:rsidDel="00000000" w:rsidR="00000000" w:rsidRPr="00000000">
        <w:rPr>
          <w:rFonts w:ascii="Bookman Old Style" w:cs="Bookman Old Style" w:eastAsia="Bookman Old Style" w:hAnsi="Bookman Old Style"/>
          <w:color w:val="000000"/>
          <w:sz w:val="24"/>
          <w:szCs w:val="24"/>
          <w:highlight w:val="yellow"/>
          <w:rtl w:val="0"/>
        </w:rPr>
        <w:t xml:space="preserve">Bank</w:t>
        <w:tab/>
        <w:tab/>
        <w:t xml:space="preserve">: </w:t>
      </w:r>
    </w:p>
    <w:p w:rsidR="00000000" w:rsidDel="00000000" w:rsidP="00000000" w:rsidRDefault="00000000" w:rsidRPr="00000000" w14:paraId="00000051">
      <w:pPr>
        <w:numPr>
          <w:ilvl w:val="1"/>
          <w:numId w:val="1"/>
        </w:numPr>
        <w:spacing w:after="0" w:line="240" w:lineRule="auto"/>
        <w:ind w:left="1080" w:hanging="360"/>
        <w:jc w:val="both"/>
        <w:rPr>
          <w:rFonts w:ascii="Bookman Old Style" w:cs="Bookman Old Style" w:eastAsia="Bookman Old Style" w:hAnsi="Bookman Old Style"/>
          <w:color w:val="000000"/>
          <w:sz w:val="24"/>
          <w:szCs w:val="24"/>
          <w:highlight w:val="yellow"/>
        </w:rPr>
      </w:pPr>
      <w:r w:rsidDel="00000000" w:rsidR="00000000" w:rsidRPr="00000000">
        <w:rPr>
          <w:rFonts w:ascii="Bookman Old Style" w:cs="Bookman Old Style" w:eastAsia="Bookman Old Style" w:hAnsi="Bookman Old Style"/>
          <w:color w:val="000000"/>
          <w:sz w:val="24"/>
          <w:szCs w:val="24"/>
          <w:highlight w:val="yellow"/>
          <w:rtl w:val="0"/>
        </w:rPr>
        <w:t xml:space="preserve">No. rekening</w:t>
        <w:tab/>
        <w:t xml:space="preserve">: </w:t>
      </w:r>
    </w:p>
    <w:p w:rsidR="00000000" w:rsidDel="00000000" w:rsidP="00000000" w:rsidRDefault="00000000" w:rsidRPr="00000000" w14:paraId="00000052">
      <w:pPr>
        <w:numPr>
          <w:ilvl w:val="1"/>
          <w:numId w:val="1"/>
        </w:numPr>
        <w:spacing w:after="0" w:line="240" w:lineRule="auto"/>
        <w:ind w:left="1080" w:hanging="360"/>
        <w:jc w:val="both"/>
        <w:rPr>
          <w:rFonts w:ascii="Bookman Old Style" w:cs="Bookman Old Style" w:eastAsia="Bookman Old Style" w:hAnsi="Bookman Old Style"/>
          <w:color w:val="000000"/>
          <w:sz w:val="24"/>
          <w:szCs w:val="24"/>
          <w:highlight w:val="yellow"/>
        </w:rPr>
      </w:pPr>
      <w:r w:rsidDel="00000000" w:rsidR="00000000" w:rsidRPr="00000000">
        <w:rPr>
          <w:rFonts w:ascii="Bookman Old Style" w:cs="Bookman Old Style" w:eastAsia="Bookman Old Style" w:hAnsi="Bookman Old Style"/>
          <w:color w:val="000000"/>
          <w:sz w:val="24"/>
          <w:szCs w:val="24"/>
          <w:highlight w:val="yellow"/>
          <w:rtl w:val="0"/>
        </w:rPr>
        <w:t xml:space="preserve">Atas Nama</w:t>
        <w:tab/>
        <w:t xml:space="preserve">: </w:t>
      </w:r>
    </w:p>
    <w:p w:rsidR="00000000" w:rsidDel="00000000" w:rsidP="00000000" w:rsidRDefault="00000000" w:rsidRPr="00000000" w14:paraId="00000053">
      <w:pPr>
        <w:numPr>
          <w:ilvl w:val="1"/>
          <w:numId w:val="1"/>
        </w:numPr>
        <w:spacing w:after="0" w:line="240" w:lineRule="auto"/>
        <w:ind w:left="1080" w:hanging="360"/>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highlight w:val="yellow"/>
          <w:rtl w:val="0"/>
        </w:rPr>
        <w:t xml:space="preserve">Alamat</w:t>
        <w:tab/>
        <w:tab/>
      </w:r>
      <w:r w:rsidDel="00000000" w:rsidR="00000000" w:rsidRPr="00000000">
        <w:rPr>
          <w:rFonts w:ascii="Bookman Old Style" w:cs="Bookman Old Style" w:eastAsia="Bookman Old Style" w:hAnsi="Bookman Old Style"/>
          <w:color w:val="000000"/>
          <w:sz w:val="24"/>
          <w:szCs w:val="24"/>
          <w:rtl w:val="0"/>
        </w:rPr>
        <w:t xml:space="preserve">: </w:t>
      </w:r>
    </w:p>
    <w:p w:rsidR="00000000" w:rsidDel="00000000" w:rsidP="00000000" w:rsidRDefault="00000000" w:rsidRPr="00000000" w14:paraId="00000054">
      <w:pPr>
        <w:numPr>
          <w:ilvl w:val="0"/>
          <w:numId w:val="1"/>
        </w:numPr>
        <w:spacing w:line="240" w:lineRule="auto"/>
        <w:ind w:left="426" w:hanging="426"/>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Apabila terdapat perubahan nomor rekening sebagaimana tercantum dalam ayat 5 pasal ini, maka </w:t>
      </w:r>
      <w:r w:rsidDel="00000000" w:rsidR="00000000" w:rsidRPr="00000000">
        <w:rPr>
          <w:rFonts w:ascii="Bookman Old Style" w:cs="Bookman Old Style" w:eastAsia="Bookman Old Style" w:hAnsi="Bookman Old Style"/>
          <w:b w:val="1"/>
          <w:color w:val="000000"/>
          <w:sz w:val="24"/>
          <w:szCs w:val="24"/>
          <w:rtl w:val="0"/>
        </w:rPr>
        <w:t xml:space="preserve">PIHAK KEDUA</w:t>
      </w:r>
      <w:r w:rsidDel="00000000" w:rsidR="00000000" w:rsidRPr="00000000">
        <w:rPr>
          <w:rFonts w:ascii="Bookman Old Style" w:cs="Bookman Old Style" w:eastAsia="Bookman Old Style" w:hAnsi="Bookman Old Style"/>
          <w:color w:val="000000"/>
          <w:sz w:val="24"/>
          <w:szCs w:val="24"/>
          <w:rtl w:val="0"/>
        </w:rPr>
        <w:t xml:space="preserve"> harus menyampaikan permohonan secara tertulis kepada </w:t>
      </w:r>
      <w:r w:rsidDel="00000000" w:rsidR="00000000" w:rsidRPr="00000000">
        <w:rPr>
          <w:rFonts w:ascii="Bookman Old Style" w:cs="Bookman Old Style" w:eastAsia="Bookman Old Style" w:hAnsi="Bookman Old Style"/>
          <w:b w:val="1"/>
          <w:color w:val="000000"/>
          <w:sz w:val="24"/>
          <w:szCs w:val="24"/>
          <w:rtl w:val="0"/>
        </w:rPr>
        <w:t xml:space="preserve">PIHAK PERTAMA</w:t>
      </w:r>
      <w:r w:rsidDel="00000000" w:rsidR="00000000" w:rsidRPr="00000000">
        <w:rPr>
          <w:rFonts w:ascii="Bookman Old Style" w:cs="Bookman Old Style" w:eastAsia="Bookman Old Style" w:hAnsi="Bookman Old Style"/>
          <w:color w:val="000000"/>
          <w:sz w:val="24"/>
          <w:szCs w:val="24"/>
          <w:rtl w:val="0"/>
        </w:rPr>
        <w:t xml:space="preserve"> dan dilengkapi dengan referensi dari Bank tersebut. Dalam hal demikian, </w:t>
      </w:r>
      <w:r w:rsidDel="00000000" w:rsidR="00000000" w:rsidRPr="00000000">
        <w:rPr>
          <w:rFonts w:ascii="Bookman Old Style" w:cs="Bookman Old Style" w:eastAsia="Bookman Old Style" w:hAnsi="Bookman Old Style"/>
          <w:b w:val="1"/>
          <w:color w:val="000000"/>
          <w:sz w:val="24"/>
          <w:szCs w:val="24"/>
          <w:rtl w:val="0"/>
        </w:rPr>
        <w:t xml:space="preserve">PIHAK PERTAMA</w:t>
      </w:r>
      <w:r w:rsidDel="00000000" w:rsidR="00000000" w:rsidRPr="00000000">
        <w:rPr>
          <w:rFonts w:ascii="Bookman Old Style" w:cs="Bookman Old Style" w:eastAsia="Bookman Old Style" w:hAnsi="Bookman Old Style"/>
          <w:color w:val="000000"/>
          <w:sz w:val="24"/>
          <w:szCs w:val="24"/>
          <w:rtl w:val="0"/>
        </w:rPr>
        <w:t xml:space="preserve"> berhak menolak perubahan rekening dimaksud jika perubahan tersebut menyebabkan rekening tersebut bukan rekening atas nama </w:t>
      </w:r>
      <w:r w:rsidDel="00000000" w:rsidR="00000000" w:rsidRPr="00000000">
        <w:rPr>
          <w:rFonts w:ascii="Bookman Old Style" w:cs="Bookman Old Style" w:eastAsia="Bookman Old Style" w:hAnsi="Bookman Old Style"/>
          <w:b w:val="1"/>
          <w:color w:val="000000"/>
          <w:sz w:val="24"/>
          <w:szCs w:val="24"/>
          <w:rtl w:val="0"/>
        </w:rPr>
        <w:t xml:space="preserve">PIHAK KEDUA</w:t>
      </w:r>
      <w:r w:rsidDel="00000000" w:rsidR="00000000" w:rsidRPr="00000000">
        <w:rPr>
          <w:rFonts w:ascii="Bookman Old Style" w:cs="Bookman Old Style" w:eastAsia="Bookman Old Style" w:hAnsi="Bookman Old Style"/>
          <w:color w:val="000000"/>
          <w:sz w:val="24"/>
          <w:szCs w:val="24"/>
          <w:rtl w:val="0"/>
        </w:rPr>
        <w:t xml:space="preserve">.</w:t>
      </w:r>
    </w:p>
    <w:p w:rsidR="00000000" w:rsidDel="00000000" w:rsidP="00000000" w:rsidRDefault="00000000" w:rsidRPr="00000000" w14:paraId="00000055">
      <w:pPr>
        <w:spacing w:line="240" w:lineRule="auto"/>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56">
      <w:pPr>
        <w:spacing w:after="0" w:line="240" w:lineRule="auto"/>
        <w:ind w:left="-66" w:firstLine="0"/>
        <w:jc w:val="center"/>
        <w:rPr>
          <w:rFonts w:ascii="Bookman Old Style" w:cs="Bookman Old Style" w:eastAsia="Bookman Old Style" w:hAnsi="Bookman Old Style"/>
          <w:b w:val="1"/>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Pasal 8</w:t>
      </w:r>
    </w:p>
    <w:p w:rsidR="00000000" w:rsidDel="00000000" w:rsidP="00000000" w:rsidRDefault="00000000" w:rsidRPr="00000000" w14:paraId="00000057">
      <w:pPr>
        <w:spacing w:after="120" w:line="240" w:lineRule="auto"/>
        <w:ind w:left="-68" w:firstLine="0"/>
        <w:jc w:val="center"/>
        <w:rPr>
          <w:rFonts w:ascii="Bookman Old Style" w:cs="Bookman Old Style" w:eastAsia="Bookman Old Style" w:hAnsi="Bookman Old Style"/>
          <w:b w:val="1"/>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HAK DAN KEWAJIBAN PARA PIHAK</w:t>
      </w:r>
    </w:p>
    <w:p w:rsidR="00000000" w:rsidDel="00000000" w:rsidP="00000000" w:rsidRDefault="00000000" w:rsidRPr="00000000" w14:paraId="00000058">
      <w:pPr>
        <w:numPr>
          <w:ilvl w:val="3"/>
          <w:numId w:val="2"/>
        </w:numPr>
        <w:spacing w:after="0" w:line="240" w:lineRule="auto"/>
        <w:ind w:left="450" w:hanging="360"/>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Hak dan Kewajiban </w:t>
      </w:r>
      <w:r w:rsidDel="00000000" w:rsidR="00000000" w:rsidRPr="00000000">
        <w:rPr>
          <w:rFonts w:ascii="Bookman Old Style" w:cs="Bookman Old Style" w:eastAsia="Bookman Old Style" w:hAnsi="Bookman Old Style"/>
          <w:b w:val="1"/>
          <w:color w:val="000000"/>
          <w:sz w:val="24"/>
          <w:szCs w:val="24"/>
          <w:rtl w:val="0"/>
        </w:rPr>
        <w:t xml:space="preserve">PIHAK PERTAMA</w:t>
      </w:r>
      <w:r w:rsidDel="00000000" w:rsidR="00000000" w:rsidRPr="00000000">
        <w:rPr>
          <w:rFonts w:ascii="Bookman Old Style" w:cs="Bookman Old Style" w:eastAsia="Bookman Old Style" w:hAnsi="Bookman Old Style"/>
          <w:color w:val="000000"/>
          <w:sz w:val="24"/>
          <w:szCs w:val="24"/>
          <w:rtl w:val="0"/>
        </w:rPr>
        <w:t xml:space="preserve">:</w:t>
      </w:r>
    </w:p>
    <w:p w:rsidR="00000000" w:rsidDel="00000000" w:rsidP="00000000" w:rsidRDefault="00000000" w:rsidRPr="00000000" w14:paraId="00000059">
      <w:pPr>
        <w:numPr>
          <w:ilvl w:val="4"/>
          <w:numId w:val="2"/>
        </w:numPr>
        <w:spacing w:after="0" w:line="240" w:lineRule="auto"/>
        <w:ind w:left="900" w:hanging="360"/>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Berkewajiban menyediakan dan menyerahkan dana program kepada </w:t>
      </w:r>
      <w:r w:rsidDel="00000000" w:rsidR="00000000" w:rsidRPr="00000000">
        <w:rPr>
          <w:rFonts w:ascii="Bookman Old Style" w:cs="Bookman Old Style" w:eastAsia="Bookman Old Style" w:hAnsi="Bookman Old Style"/>
          <w:b w:val="1"/>
          <w:color w:val="000000"/>
          <w:sz w:val="24"/>
          <w:szCs w:val="24"/>
          <w:rtl w:val="0"/>
        </w:rPr>
        <w:t xml:space="preserve">PIHAK KEDUA</w:t>
      </w:r>
      <w:r w:rsidDel="00000000" w:rsidR="00000000" w:rsidRPr="00000000">
        <w:rPr>
          <w:rFonts w:ascii="Bookman Old Style" w:cs="Bookman Old Style" w:eastAsia="Bookman Old Style" w:hAnsi="Bookman Old Style"/>
          <w:color w:val="000000"/>
          <w:sz w:val="24"/>
          <w:szCs w:val="24"/>
          <w:rtl w:val="0"/>
        </w:rPr>
        <w:t xml:space="preserve"> sebagaimana disebutkan pada Pasal 7 Perjanjian ini</w:t>
      </w:r>
    </w:p>
    <w:p w:rsidR="00000000" w:rsidDel="00000000" w:rsidP="00000000" w:rsidRDefault="00000000" w:rsidRPr="00000000" w14:paraId="0000005A">
      <w:pPr>
        <w:numPr>
          <w:ilvl w:val="4"/>
          <w:numId w:val="2"/>
        </w:numPr>
        <w:spacing w:after="0" w:line="240" w:lineRule="auto"/>
        <w:ind w:left="900" w:hanging="360"/>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Memberikan dukungan tenaga ahli dalam proses pelaksanaan </w:t>
      </w:r>
      <w:r w:rsidDel="00000000" w:rsidR="00000000" w:rsidRPr="00000000">
        <w:rPr>
          <w:rFonts w:ascii="Bookman Old Style" w:cs="Bookman Old Style" w:eastAsia="Bookman Old Style" w:hAnsi="Bookman Old Style"/>
          <w:i w:val="1"/>
          <w:color w:val="000000"/>
          <w:sz w:val="24"/>
          <w:szCs w:val="24"/>
          <w:rtl w:val="0"/>
        </w:rPr>
        <w:t xml:space="preserve">pitching</w:t>
      </w:r>
      <w:r w:rsidDel="00000000" w:rsidR="00000000" w:rsidRPr="00000000">
        <w:rPr>
          <w:rFonts w:ascii="Bookman Old Style" w:cs="Bookman Old Style" w:eastAsia="Bookman Old Style" w:hAnsi="Bookman Old Style"/>
          <w:color w:val="000000"/>
          <w:sz w:val="24"/>
          <w:szCs w:val="24"/>
          <w:rtl w:val="0"/>
        </w:rPr>
        <w:t xml:space="preserve">.</w:t>
      </w:r>
    </w:p>
    <w:p w:rsidR="00000000" w:rsidDel="00000000" w:rsidP="00000000" w:rsidRDefault="00000000" w:rsidRPr="00000000" w14:paraId="0000005B">
      <w:pPr>
        <w:numPr>
          <w:ilvl w:val="4"/>
          <w:numId w:val="2"/>
        </w:numPr>
        <w:spacing w:after="0" w:line="240" w:lineRule="auto"/>
        <w:ind w:left="900" w:hanging="360"/>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Berhak menerima secara tertulis Laporan Pelaksanaan Program sesuai dengan kegiatan yang telah dilaksanakan dari </w:t>
      </w:r>
      <w:r w:rsidDel="00000000" w:rsidR="00000000" w:rsidRPr="00000000">
        <w:rPr>
          <w:rFonts w:ascii="Bookman Old Style" w:cs="Bookman Old Style" w:eastAsia="Bookman Old Style" w:hAnsi="Bookman Old Style"/>
          <w:b w:val="1"/>
          <w:color w:val="000000"/>
          <w:sz w:val="24"/>
          <w:szCs w:val="24"/>
          <w:rtl w:val="0"/>
        </w:rPr>
        <w:t xml:space="preserve">PIHAK KEDUA</w:t>
      </w:r>
      <w:r w:rsidDel="00000000" w:rsidR="00000000" w:rsidRPr="00000000">
        <w:rPr>
          <w:rFonts w:ascii="Bookman Old Style" w:cs="Bookman Old Style" w:eastAsia="Bookman Old Style" w:hAnsi="Bookman Old Style"/>
          <w:color w:val="000000"/>
          <w:sz w:val="24"/>
          <w:szCs w:val="24"/>
          <w:rtl w:val="0"/>
        </w:rPr>
        <w:t xml:space="preserve">.</w:t>
      </w:r>
    </w:p>
    <w:p w:rsidR="00000000" w:rsidDel="00000000" w:rsidP="00000000" w:rsidRDefault="00000000" w:rsidRPr="00000000" w14:paraId="0000005C">
      <w:pPr>
        <w:numPr>
          <w:ilvl w:val="4"/>
          <w:numId w:val="2"/>
        </w:numPr>
        <w:spacing w:after="0" w:line="240" w:lineRule="auto"/>
        <w:ind w:left="900" w:hanging="360"/>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Berhak menerima seluruh media komunikasi yang digunakan untuk mempromosikan program kolaborasi yang dimaksud dalam perjanjian ini.</w:t>
      </w:r>
    </w:p>
    <w:p w:rsidR="00000000" w:rsidDel="00000000" w:rsidP="00000000" w:rsidRDefault="00000000" w:rsidRPr="00000000" w14:paraId="0000005D">
      <w:pPr>
        <w:numPr>
          <w:ilvl w:val="4"/>
          <w:numId w:val="2"/>
        </w:numPr>
        <w:spacing w:after="0" w:line="240" w:lineRule="auto"/>
        <w:ind w:left="900" w:hanging="360"/>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Turut mendistribusikan media komunikasi program sebagai bentuk promosi melalui akun media komunikasi yang dimiliki oleh </w:t>
      </w:r>
      <w:r w:rsidDel="00000000" w:rsidR="00000000" w:rsidRPr="00000000">
        <w:rPr>
          <w:rFonts w:ascii="Bookman Old Style" w:cs="Bookman Old Style" w:eastAsia="Bookman Old Style" w:hAnsi="Bookman Old Style"/>
          <w:b w:val="1"/>
          <w:color w:val="000000"/>
          <w:sz w:val="24"/>
          <w:szCs w:val="24"/>
          <w:rtl w:val="0"/>
        </w:rPr>
        <w:t xml:space="preserve">PIHAK PERTAMA</w:t>
      </w:r>
      <w:r w:rsidDel="00000000" w:rsidR="00000000" w:rsidRPr="00000000">
        <w:rPr>
          <w:rFonts w:ascii="Bookman Old Style" w:cs="Bookman Old Style" w:eastAsia="Bookman Old Style" w:hAnsi="Bookman Old Style"/>
          <w:color w:val="000000"/>
          <w:sz w:val="24"/>
          <w:szCs w:val="24"/>
          <w:rtl w:val="0"/>
        </w:rPr>
        <w:t xml:space="preserve">.</w:t>
      </w:r>
    </w:p>
    <w:p w:rsidR="00000000" w:rsidDel="00000000" w:rsidP="00000000" w:rsidRDefault="00000000" w:rsidRPr="00000000" w14:paraId="0000005E">
      <w:pPr>
        <w:numPr>
          <w:ilvl w:val="4"/>
          <w:numId w:val="2"/>
        </w:numPr>
        <w:spacing w:after="0" w:line="240" w:lineRule="auto"/>
        <w:ind w:left="900" w:hanging="360"/>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Berhak melakukan evaluasi terhadap kegiatan kerja sama ini.</w:t>
      </w:r>
    </w:p>
    <w:p w:rsidR="00000000" w:rsidDel="00000000" w:rsidP="00000000" w:rsidRDefault="00000000" w:rsidRPr="00000000" w14:paraId="0000005F">
      <w:pPr>
        <w:numPr>
          <w:ilvl w:val="3"/>
          <w:numId w:val="2"/>
        </w:numPr>
        <w:spacing w:after="0" w:line="240" w:lineRule="auto"/>
        <w:ind w:left="450" w:hanging="360"/>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Hak dan Kewajiban </w:t>
      </w:r>
      <w:r w:rsidDel="00000000" w:rsidR="00000000" w:rsidRPr="00000000">
        <w:rPr>
          <w:rFonts w:ascii="Bookman Old Style" w:cs="Bookman Old Style" w:eastAsia="Bookman Old Style" w:hAnsi="Bookman Old Style"/>
          <w:b w:val="1"/>
          <w:color w:val="000000"/>
          <w:sz w:val="24"/>
          <w:szCs w:val="24"/>
          <w:rtl w:val="0"/>
        </w:rPr>
        <w:t xml:space="preserve">PIHAK KEDUA</w:t>
      </w:r>
      <w:r w:rsidDel="00000000" w:rsidR="00000000" w:rsidRPr="00000000">
        <w:rPr>
          <w:rFonts w:ascii="Bookman Old Style" w:cs="Bookman Old Style" w:eastAsia="Bookman Old Style" w:hAnsi="Bookman Old Style"/>
          <w:color w:val="000000"/>
          <w:sz w:val="24"/>
          <w:szCs w:val="24"/>
          <w:rtl w:val="0"/>
        </w:rPr>
        <w:t xml:space="preserve">: </w:t>
      </w:r>
    </w:p>
    <w:p w:rsidR="00000000" w:rsidDel="00000000" w:rsidP="00000000" w:rsidRDefault="00000000" w:rsidRPr="00000000" w14:paraId="00000060">
      <w:pPr>
        <w:numPr>
          <w:ilvl w:val="4"/>
          <w:numId w:val="2"/>
        </w:numPr>
        <w:spacing w:after="0" w:line="240" w:lineRule="auto"/>
        <w:ind w:left="900" w:hanging="360"/>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Berkewajiban menyelenggarakan berbagai rangkaian kegiatan berikut:</w:t>
      </w:r>
    </w:p>
    <w:p w:rsidR="00000000" w:rsidDel="00000000" w:rsidP="00000000" w:rsidRDefault="00000000" w:rsidRPr="00000000" w14:paraId="00000061">
      <w:pPr>
        <w:numPr>
          <w:ilvl w:val="0"/>
          <w:numId w:val="3"/>
        </w:numPr>
        <w:spacing w:after="0" w:line="240" w:lineRule="auto"/>
        <w:ind w:left="1440" w:hanging="180"/>
        <w:jc w:val="both"/>
        <w:rPr>
          <w:rFonts w:ascii="Bookman Old Style" w:cs="Bookman Old Style" w:eastAsia="Bookman Old Style" w:hAnsi="Bookman Old Style"/>
          <w:color w:val="000000"/>
          <w:sz w:val="24"/>
          <w:szCs w:val="24"/>
          <w:highlight w:val="yellow"/>
        </w:rPr>
      </w:pPr>
      <w:r w:rsidDel="00000000" w:rsidR="00000000" w:rsidRPr="00000000">
        <w:rPr>
          <w:rFonts w:ascii="Bookman Old Style" w:cs="Bookman Old Style" w:eastAsia="Bookman Old Style" w:hAnsi="Bookman Old Style"/>
          <w:color w:val="000000"/>
          <w:sz w:val="24"/>
          <w:szCs w:val="24"/>
          <w:highlight w:val="yellow"/>
          <w:rtl w:val="0"/>
        </w:rPr>
        <w:t xml:space="preserve">….………………..</w:t>
      </w:r>
    </w:p>
    <w:p w:rsidR="00000000" w:rsidDel="00000000" w:rsidP="00000000" w:rsidRDefault="00000000" w:rsidRPr="00000000" w14:paraId="00000062">
      <w:pPr>
        <w:numPr>
          <w:ilvl w:val="0"/>
          <w:numId w:val="3"/>
        </w:numPr>
        <w:spacing w:after="0" w:line="240" w:lineRule="auto"/>
        <w:ind w:left="1440" w:hanging="180"/>
        <w:jc w:val="both"/>
        <w:rPr>
          <w:rFonts w:ascii="Bookman Old Style" w:cs="Bookman Old Style" w:eastAsia="Bookman Old Style" w:hAnsi="Bookman Old Style"/>
          <w:color w:val="000000"/>
          <w:sz w:val="24"/>
          <w:szCs w:val="24"/>
          <w:highlight w:val="yellow"/>
        </w:rPr>
      </w:pPr>
      <w:r w:rsidDel="00000000" w:rsidR="00000000" w:rsidRPr="00000000">
        <w:rPr>
          <w:rFonts w:ascii="Bookman Old Style" w:cs="Bookman Old Style" w:eastAsia="Bookman Old Style" w:hAnsi="Bookman Old Style"/>
          <w:color w:val="000000"/>
          <w:sz w:val="24"/>
          <w:szCs w:val="24"/>
          <w:highlight w:val="yellow"/>
          <w:rtl w:val="0"/>
        </w:rPr>
        <w:t xml:space="preserve">….……………….</w:t>
      </w:r>
    </w:p>
    <w:p w:rsidR="00000000" w:rsidDel="00000000" w:rsidP="00000000" w:rsidRDefault="00000000" w:rsidRPr="00000000" w14:paraId="00000063">
      <w:pPr>
        <w:numPr>
          <w:ilvl w:val="0"/>
          <w:numId w:val="3"/>
        </w:numPr>
        <w:spacing w:after="0" w:line="240" w:lineRule="auto"/>
        <w:ind w:left="1440" w:hanging="180"/>
        <w:jc w:val="both"/>
        <w:rPr>
          <w:rFonts w:ascii="Bookman Old Style" w:cs="Bookman Old Style" w:eastAsia="Bookman Old Style" w:hAnsi="Bookman Old Style"/>
          <w:color w:val="000000"/>
          <w:sz w:val="24"/>
          <w:szCs w:val="24"/>
          <w:highlight w:val="yellow"/>
        </w:rPr>
      </w:pPr>
      <w:r w:rsidDel="00000000" w:rsidR="00000000" w:rsidRPr="00000000">
        <w:rPr>
          <w:rFonts w:ascii="Bookman Old Style" w:cs="Bookman Old Style" w:eastAsia="Bookman Old Style" w:hAnsi="Bookman Old Style"/>
          <w:color w:val="000000"/>
          <w:sz w:val="24"/>
          <w:szCs w:val="24"/>
          <w:highlight w:val="yellow"/>
          <w:rtl w:val="0"/>
        </w:rPr>
        <w:t xml:space="preserve">….……………..</w:t>
      </w:r>
    </w:p>
    <w:p w:rsidR="00000000" w:rsidDel="00000000" w:rsidP="00000000" w:rsidRDefault="00000000" w:rsidRPr="00000000" w14:paraId="00000064">
      <w:pPr>
        <w:numPr>
          <w:ilvl w:val="1"/>
          <w:numId w:val="2"/>
        </w:numPr>
        <w:spacing w:after="0" w:line="240" w:lineRule="auto"/>
        <w:ind w:left="990" w:hanging="360"/>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Berhak mendapatkan dukungan pendanaan sebagaimana disebutkan pada pasal 7 Perjanjian ini.</w:t>
      </w:r>
    </w:p>
    <w:p w:rsidR="00000000" w:rsidDel="00000000" w:rsidP="00000000" w:rsidRDefault="00000000" w:rsidRPr="00000000" w14:paraId="00000065">
      <w:pPr>
        <w:spacing w:after="0" w:line="240" w:lineRule="auto"/>
        <w:ind w:left="-66" w:firstLine="0"/>
        <w:jc w:val="center"/>
        <w:rPr>
          <w:rFonts w:ascii="Bookman Old Style" w:cs="Bookman Old Style" w:eastAsia="Bookman Old Style" w:hAnsi="Bookman Old Style"/>
          <w:b w:val="1"/>
          <w:color w:val="000000"/>
          <w:sz w:val="24"/>
          <w:szCs w:val="24"/>
        </w:rPr>
      </w:pPr>
      <w:r w:rsidDel="00000000" w:rsidR="00000000" w:rsidRPr="00000000">
        <w:rPr>
          <w:rtl w:val="0"/>
        </w:rPr>
      </w:r>
    </w:p>
    <w:p w:rsidR="00000000" w:rsidDel="00000000" w:rsidP="00000000" w:rsidRDefault="00000000" w:rsidRPr="00000000" w14:paraId="00000066">
      <w:pPr>
        <w:spacing w:after="0" w:line="240" w:lineRule="auto"/>
        <w:ind w:left="-66" w:firstLine="0"/>
        <w:jc w:val="center"/>
        <w:rPr>
          <w:rFonts w:ascii="Bookman Old Style" w:cs="Bookman Old Style" w:eastAsia="Bookman Old Style" w:hAnsi="Bookman Old Style"/>
          <w:b w:val="1"/>
          <w:color w:val="000000"/>
          <w:sz w:val="24"/>
          <w:szCs w:val="24"/>
        </w:rPr>
      </w:pPr>
      <w:r w:rsidDel="00000000" w:rsidR="00000000" w:rsidRPr="00000000">
        <w:rPr>
          <w:rtl w:val="0"/>
        </w:rPr>
      </w:r>
    </w:p>
    <w:p w:rsidR="00000000" w:rsidDel="00000000" w:rsidP="00000000" w:rsidRDefault="00000000" w:rsidRPr="00000000" w14:paraId="00000067">
      <w:pPr>
        <w:spacing w:after="0" w:line="240" w:lineRule="auto"/>
        <w:ind w:left="-66" w:firstLine="0"/>
        <w:jc w:val="center"/>
        <w:rPr>
          <w:rFonts w:ascii="Bookman Old Style" w:cs="Bookman Old Style" w:eastAsia="Bookman Old Style" w:hAnsi="Bookman Old Style"/>
          <w:b w:val="1"/>
          <w:color w:val="000000"/>
          <w:sz w:val="24"/>
          <w:szCs w:val="24"/>
        </w:rPr>
      </w:pPr>
      <w:r w:rsidDel="00000000" w:rsidR="00000000" w:rsidRPr="00000000">
        <w:rPr>
          <w:rtl w:val="0"/>
        </w:rPr>
      </w:r>
    </w:p>
    <w:p w:rsidR="00000000" w:rsidDel="00000000" w:rsidP="00000000" w:rsidRDefault="00000000" w:rsidRPr="00000000" w14:paraId="00000068">
      <w:pPr>
        <w:spacing w:after="0" w:line="240" w:lineRule="auto"/>
        <w:ind w:left="-66" w:firstLine="0"/>
        <w:jc w:val="center"/>
        <w:rPr>
          <w:rFonts w:ascii="Bookman Old Style" w:cs="Bookman Old Style" w:eastAsia="Bookman Old Style" w:hAnsi="Bookman Old Style"/>
          <w:b w:val="1"/>
          <w:color w:val="000000"/>
          <w:sz w:val="24"/>
          <w:szCs w:val="24"/>
        </w:rPr>
      </w:pPr>
      <w:r w:rsidDel="00000000" w:rsidR="00000000" w:rsidRPr="00000000">
        <w:rPr>
          <w:rtl w:val="0"/>
        </w:rPr>
      </w:r>
    </w:p>
    <w:p w:rsidR="00000000" w:rsidDel="00000000" w:rsidP="00000000" w:rsidRDefault="00000000" w:rsidRPr="00000000" w14:paraId="00000069">
      <w:pPr>
        <w:spacing w:after="0" w:line="240" w:lineRule="auto"/>
        <w:ind w:left="-66" w:firstLine="0"/>
        <w:jc w:val="center"/>
        <w:rPr>
          <w:rFonts w:ascii="Bookman Old Style" w:cs="Bookman Old Style" w:eastAsia="Bookman Old Style" w:hAnsi="Bookman Old Style"/>
          <w:b w:val="1"/>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Pasal 9</w:t>
      </w:r>
    </w:p>
    <w:p w:rsidR="00000000" w:rsidDel="00000000" w:rsidP="00000000" w:rsidRDefault="00000000" w:rsidRPr="00000000" w14:paraId="0000006A">
      <w:pPr>
        <w:spacing w:after="120" w:line="240" w:lineRule="auto"/>
        <w:ind w:left="-68" w:firstLine="0"/>
        <w:jc w:val="center"/>
        <w:rPr>
          <w:rFonts w:ascii="Bookman Old Style" w:cs="Bookman Old Style" w:eastAsia="Bookman Old Style" w:hAnsi="Bookman Old Style"/>
          <w:b w:val="1"/>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KERAHASIAAN</w:t>
      </w:r>
    </w:p>
    <w:p w:rsidR="00000000" w:rsidDel="00000000" w:rsidP="00000000" w:rsidRDefault="00000000" w:rsidRPr="00000000" w14:paraId="0000006B">
      <w:pPr>
        <w:spacing w:after="0" w:line="240" w:lineRule="auto"/>
        <w:jc w:val="both"/>
        <w:rPr>
          <w:rFonts w:ascii="Bookman Old Style" w:cs="Bookman Old Style" w:eastAsia="Bookman Old Style" w:hAnsi="Bookman Old Style"/>
          <w:b w:val="1"/>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PARA PIHAK</w:t>
      </w:r>
      <w:r w:rsidDel="00000000" w:rsidR="00000000" w:rsidRPr="00000000">
        <w:rPr>
          <w:rFonts w:ascii="Bookman Old Style" w:cs="Bookman Old Style" w:eastAsia="Bookman Old Style" w:hAnsi="Bookman Old Style"/>
          <w:color w:val="000000"/>
          <w:sz w:val="24"/>
          <w:szCs w:val="24"/>
          <w:rtl w:val="0"/>
        </w:rPr>
        <w:t xml:space="preserve"> sepakat untuk saling menjamin kerahasiaan masing – masing </w:t>
      </w:r>
      <w:r w:rsidDel="00000000" w:rsidR="00000000" w:rsidRPr="00000000">
        <w:rPr>
          <w:rFonts w:ascii="Bookman Old Style" w:cs="Bookman Old Style" w:eastAsia="Bookman Old Style" w:hAnsi="Bookman Old Style"/>
          <w:b w:val="1"/>
          <w:color w:val="000000"/>
          <w:sz w:val="24"/>
          <w:szCs w:val="24"/>
          <w:rtl w:val="0"/>
        </w:rPr>
        <w:t xml:space="preserve">PIHAK</w:t>
      </w:r>
      <w:r w:rsidDel="00000000" w:rsidR="00000000" w:rsidRPr="00000000">
        <w:rPr>
          <w:rFonts w:ascii="Bookman Old Style" w:cs="Bookman Old Style" w:eastAsia="Bookman Old Style" w:hAnsi="Bookman Old Style"/>
          <w:color w:val="000000"/>
          <w:sz w:val="24"/>
          <w:szCs w:val="24"/>
          <w:rtl w:val="0"/>
        </w:rPr>
        <w:t xml:space="preserve"> dan tidak akan menyebarluaskan dan/atau memberikan data/informasi yang digunakan dan dihasilkan dalam kerja sama ini kepada pihak lai tanpa persetujuan tertulis terlebih dahulu dari masing-masing </w:t>
      </w:r>
      <w:r w:rsidDel="00000000" w:rsidR="00000000" w:rsidRPr="00000000">
        <w:rPr>
          <w:rFonts w:ascii="Bookman Old Style" w:cs="Bookman Old Style" w:eastAsia="Bookman Old Style" w:hAnsi="Bookman Old Style"/>
          <w:b w:val="1"/>
          <w:color w:val="000000"/>
          <w:sz w:val="24"/>
          <w:szCs w:val="24"/>
          <w:rtl w:val="0"/>
        </w:rPr>
        <w:t xml:space="preserve">PIHAK</w:t>
      </w:r>
      <w:r w:rsidDel="00000000" w:rsidR="00000000" w:rsidRPr="00000000">
        <w:rPr>
          <w:rFonts w:ascii="Bookman Old Style" w:cs="Bookman Old Style" w:eastAsia="Bookman Old Style" w:hAnsi="Bookman Old Style"/>
          <w:color w:val="000000"/>
          <w:sz w:val="24"/>
          <w:szCs w:val="24"/>
          <w:rtl w:val="0"/>
        </w:rPr>
        <w:t xml:space="preserve">. </w:t>
      </w:r>
      <w:r w:rsidDel="00000000" w:rsidR="00000000" w:rsidRPr="00000000">
        <w:rPr>
          <w:rtl w:val="0"/>
        </w:rPr>
      </w:r>
    </w:p>
    <w:p w:rsidR="00000000" w:rsidDel="00000000" w:rsidP="00000000" w:rsidRDefault="00000000" w:rsidRPr="00000000" w14:paraId="0000006C">
      <w:pPr>
        <w:spacing w:after="0" w:line="240" w:lineRule="auto"/>
        <w:ind w:left="-66" w:firstLine="0"/>
        <w:jc w:val="both"/>
        <w:rPr>
          <w:rFonts w:ascii="Bookman Old Style" w:cs="Bookman Old Style" w:eastAsia="Bookman Old Style" w:hAnsi="Bookman Old Style"/>
          <w:color w:val="000000"/>
          <w:sz w:val="24"/>
          <w:szCs w:val="24"/>
        </w:rPr>
      </w:pPr>
      <w:r w:rsidDel="00000000" w:rsidR="00000000" w:rsidRPr="00000000">
        <w:rPr>
          <w:rtl w:val="0"/>
        </w:rPr>
      </w:r>
    </w:p>
    <w:p w:rsidR="00000000" w:rsidDel="00000000" w:rsidP="00000000" w:rsidRDefault="00000000" w:rsidRPr="00000000" w14:paraId="0000006D">
      <w:pPr>
        <w:spacing w:after="0" w:line="240" w:lineRule="auto"/>
        <w:ind w:left="-66" w:firstLine="0"/>
        <w:jc w:val="center"/>
        <w:rPr>
          <w:rFonts w:ascii="Bookman Old Style" w:cs="Bookman Old Style" w:eastAsia="Bookman Old Style" w:hAnsi="Bookman Old Style"/>
          <w:b w:val="1"/>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Pasal 10</w:t>
      </w:r>
    </w:p>
    <w:p w:rsidR="00000000" w:rsidDel="00000000" w:rsidP="00000000" w:rsidRDefault="00000000" w:rsidRPr="00000000" w14:paraId="0000006E">
      <w:pPr>
        <w:spacing w:after="120" w:line="240" w:lineRule="auto"/>
        <w:ind w:left="-68" w:firstLine="0"/>
        <w:jc w:val="center"/>
        <w:rPr>
          <w:rFonts w:ascii="Bookman Old Style" w:cs="Bookman Old Style" w:eastAsia="Bookman Old Style" w:hAnsi="Bookman Old Style"/>
          <w:b w:val="1"/>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KEADAAN KAHAR/</w:t>
      </w:r>
      <w:r w:rsidDel="00000000" w:rsidR="00000000" w:rsidRPr="00000000">
        <w:rPr>
          <w:rFonts w:ascii="Bookman Old Style" w:cs="Bookman Old Style" w:eastAsia="Bookman Old Style" w:hAnsi="Bookman Old Style"/>
          <w:b w:val="1"/>
          <w:i w:val="1"/>
          <w:color w:val="000000"/>
          <w:sz w:val="24"/>
          <w:szCs w:val="24"/>
          <w:rtl w:val="0"/>
        </w:rPr>
        <w:t xml:space="preserve">FORCE MAJEURE</w:t>
      </w:r>
      <w:r w:rsidDel="00000000" w:rsidR="00000000" w:rsidRPr="00000000">
        <w:rPr>
          <w:rtl w:val="0"/>
        </w:rPr>
      </w:r>
    </w:p>
    <w:p w:rsidR="00000000" w:rsidDel="00000000" w:rsidP="00000000" w:rsidRDefault="00000000" w:rsidRPr="00000000" w14:paraId="0000006F">
      <w:pPr>
        <w:numPr>
          <w:ilvl w:val="0"/>
          <w:numId w:val="4"/>
        </w:numPr>
        <w:spacing w:after="0" w:line="240" w:lineRule="auto"/>
        <w:ind w:left="426" w:hanging="426"/>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PARA PIHAK</w:t>
      </w:r>
      <w:r w:rsidDel="00000000" w:rsidR="00000000" w:rsidRPr="00000000">
        <w:rPr>
          <w:rFonts w:ascii="Bookman Old Style" w:cs="Bookman Old Style" w:eastAsia="Bookman Old Style" w:hAnsi="Bookman Old Style"/>
          <w:color w:val="000000"/>
          <w:sz w:val="24"/>
          <w:szCs w:val="24"/>
          <w:rtl w:val="0"/>
        </w:rPr>
        <w:t xml:space="preserve"> dibebaskan dari bertanggung jawab atas kegagalan atau keterlambatan dalam melaksanakan kewajibannya berdasarkan Perjanjian ini yang disebabkan oleh hal -hal di luar kemampuan yang wajar dari </w:t>
      </w:r>
      <w:r w:rsidDel="00000000" w:rsidR="00000000" w:rsidRPr="00000000">
        <w:rPr>
          <w:rFonts w:ascii="Bookman Old Style" w:cs="Bookman Old Style" w:eastAsia="Bookman Old Style" w:hAnsi="Bookman Old Style"/>
          <w:b w:val="1"/>
          <w:color w:val="000000"/>
          <w:sz w:val="24"/>
          <w:szCs w:val="24"/>
          <w:rtl w:val="0"/>
        </w:rPr>
        <w:t xml:space="preserve">PARA PIHAK</w:t>
      </w:r>
      <w:r w:rsidDel="00000000" w:rsidR="00000000" w:rsidRPr="00000000">
        <w:rPr>
          <w:rFonts w:ascii="Bookman Old Style" w:cs="Bookman Old Style" w:eastAsia="Bookman Old Style" w:hAnsi="Bookman Old Style"/>
          <w:color w:val="000000"/>
          <w:sz w:val="24"/>
          <w:szCs w:val="24"/>
          <w:rtl w:val="0"/>
        </w:rPr>
        <w:t xml:space="preserve"> dan bukan disebabkan oleh kesalahan salah satu </w:t>
      </w:r>
      <w:r w:rsidDel="00000000" w:rsidR="00000000" w:rsidRPr="00000000">
        <w:rPr>
          <w:rFonts w:ascii="Bookman Old Style" w:cs="Bookman Old Style" w:eastAsia="Bookman Old Style" w:hAnsi="Bookman Old Style"/>
          <w:b w:val="1"/>
          <w:color w:val="000000"/>
          <w:sz w:val="24"/>
          <w:szCs w:val="24"/>
          <w:rtl w:val="0"/>
        </w:rPr>
        <w:t xml:space="preserve">PIHAK</w:t>
      </w:r>
      <w:r w:rsidDel="00000000" w:rsidR="00000000" w:rsidRPr="00000000">
        <w:rPr>
          <w:rFonts w:ascii="Bookman Old Style" w:cs="Bookman Old Style" w:eastAsia="Bookman Old Style" w:hAnsi="Bookman Old Style"/>
          <w:color w:val="000000"/>
          <w:sz w:val="24"/>
          <w:szCs w:val="24"/>
          <w:rtl w:val="0"/>
        </w:rPr>
        <w:t xml:space="preserve"> (“Keadaan Kahar”), dengan ketentuan bahwa Keadaan Kahar tidak membebaskan </w:t>
      </w:r>
      <w:r w:rsidDel="00000000" w:rsidR="00000000" w:rsidRPr="00000000">
        <w:rPr>
          <w:rFonts w:ascii="Bookman Old Style" w:cs="Bookman Old Style" w:eastAsia="Bookman Old Style" w:hAnsi="Bookman Old Style"/>
          <w:b w:val="1"/>
          <w:color w:val="000000"/>
          <w:sz w:val="24"/>
          <w:szCs w:val="24"/>
          <w:rtl w:val="0"/>
        </w:rPr>
        <w:t xml:space="preserve">PIHAK KEDUA</w:t>
      </w:r>
      <w:r w:rsidDel="00000000" w:rsidR="00000000" w:rsidRPr="00000000">
        <w:rPr>
          <w:rFonts w:ascii="Bookman Old Style" w:cs="Bookman Old Style" w:eastAsia="Bookman Old Style" w:hAnsi="Bookman Old Style"/>
          <w:color w:val="000000"/>
          <w:sz w:val="24"/>
          <w:szCs w:val="24"/>
          <w:rtl w:val="0"/>
        </w:rPr>
        <w:t xml:space="preserve"> dari kewajiban untuk melaksanakan kompensasi atas pengganti biaya yang telah dilaksanakan. </w:t>
      </w:r>
    </w:p>
    <w:p w:rsidR="00000000" w:rsidDel="00000000" w:rsidP="00000000" w:rsidRDefault="00000000" w:rsidRPr="00000000" w14:paraId="00000070">
      <w:pPr>
        <w:numPr>
          <w:ilvl w:val="0"/>
          <w:numId w:val="4"/>
        </w:numPr>
        <w:spacing w:after="0" w:line="240" w:lineRule="auto"/>
        <w:ind w:left="426" w:hanging="426"/>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Yang dimaksud dengan Keadaan Kahar adalah hal – hal yang mempengaruhi pelaksanaan perjanjian seperti banjir, gempa bumi, topan/badai, petir dan bencana alam lainnya, kebakaran, epidemic, perang saudara, huru – hara, Tindakan terorisme, kebijakan tertentu yang dikeluarkan pemerintah, putusan pengadilan, blockade, dan pemogokan tetapi tidak termasuk pemogokan oleh tenaga kerja </w:t>
      </w:r>
      <w:r w:rsidDel="00000000" w:rsidR="00000000" w:rsidRPr="00000000">
        <w:rPr>
          <w:rFonts w:ascii="Bookman Old Style" w:cs="Bookman Old Style" w:eastAsia="Bookman Old Style" w:hAnsi="Bookman Old Style"/>
          <w:b w:val="1"/>
          <w:color w:val="000000"/>
          <w:sz w:val="24"/>
          <w:szCs w:val="24"/>
          <w:rtl w:val="0"/>
        </w:rPr>
        <w:t xml:space="preserve">PIHAK KEDUA</w:t>
      </w:r>
      <w:r w:rsidDel="00000000" w:rsidR="00000000" w:rsidRPr="00000000">
        <w:rPr>
          <w:rFonts w:ascii="Bookman Old Style" w:cs="Bookman Old Style" w:eastAsia="Bookman Old Style" w:hAnsi="Bookman Old Style"/>
          <w:color w:val="000000"/>
          <w:sz w:val="24"/>
          <w:szCs w:val="24"/>
          <w:rtl w:val="0"/>
        </w:rPr>
        <w:t xml:space="preserve">. </w:t>
      </w:r>
    </w:p>
    <w:p w:rsidR="00000000" w:rsidDel="00000000" w:rsidP="00000000" w:rsidRDefault="00000000" w:rsidRPr="00000000" w14:paraId="00000071">
      <w:pPr>
        <w:numPr>
          <w:ilvl w:val="0"/>
          <w:numId w:val="4"/>
        </w:numPr>
        <w:spacing w:after="0" w:line="240" w:lineRule="auto"/>
        <w:ind w:left="426" w:hanging="426"/>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PIHAK</w:t>
      </w:r>
      <w:r w:rsidDel="00000000" w:rsidR="00000000" w:rsidRPr="00000000">
        <w:rPr>
          <w:rFonts w:ascii="Bookman Old Style" w:cs="Bookman Old Style" w:eastAsia="Bookman Old Style" w:hAnsi="Bookman Old Style"/>
          <w:color w:val="000000"/>
          <w:sz w:val="24"/>
          <w:szCs w:val="24"/>
          <w:rtl w:val="0"/>
        </w:rPr>
        <w:t xml:space="preserve"> yang mengalami Keadaan Kahar harus memberitahukan </w:t>
      </w:r>
      <w:r w:rsidDel="00000000" w:rsidR="00000000" w:rsidRPr="00000000">
        <w:rPr>
          <w:rFonts w:ascii="Bookman Old Style" w:cs="Bookman Old Style" w:eastAsia="Bookman Old Style" w:hAnsi="Bookman Old Style"/>
          <w:b w:val="1"/>
          <w:color w:val="000000"/>
          <w:sz w:val="24"/>
          <w:szCs w:val="24"/>
          <w:rtl w:val="0"/>
        </w:rPr>
        <w:t xml:space="preserve">PIHAK</w:t>
      </w:r>
      <w:r w:rsidDel="00000000" w:rsidR="00000000" w:rsidRPr="00000000">
        <w:rPr>
          <w:rFonts w:ascii="Bookman Old Style" w:cs="Bookman Old Style" w:eastAsia="Bookman Old Style" w:hAnsi="Bookman Old Style"/>
          <w:color w:val="000000"/>
          <w:sz w:val="24"/>
          <w:szCs w:val="24"/>
          <w:rtl w:val="0"/>
        </w:rPr>
        <w:t xml:space="preserve"> lainnya secara tertulis paling lambat waktu 7 (tujuh) hari kalender sejak terjadinya Keadaan Kahar, disertai dengan bukti pendukung atas adanya Keadaan Kahar dari pejabat yang berwenang. Dalam hal demikian, </w:t>
      </w:r>
      <w:r w:rsidDel="00000000" w:rsidR="00000000" w:rsidRPr="00000000">
        <w:rPr>
          <w:rFonts w:ascii="Bookman Old Style" w:cs="Bookman Old Style" w:eastAsia="Bookman Old Style" w:hAnsi="Bookman Old Style"/>
          <w:b w:val="1"/>
          <w:color w:val="000000"/>
          <w:sz w:val="24"/>
          <w:szCs w:val="24"/>
          <w:rtl w:val="0"/>
        </w:rPr>
        <w:t xml:space="preserve">PIHAK</w:t>
      </w:r>
      <w:r w:rsidDel="00000000" w:rsidR="00000000" w:rsidRPr="00000000">
        <w:rPr>
          <w:rFonts w:ascii="Bookman Old Style" w:cs="Bookman Old Style" w:eastAsia="Bookman Old Style" w:hAnsi="Bookman Old Style"/>
          <w:color w:val="000000"/>
          <w:sz w:val="24"/>
          <w:szCs w:val="24"/>
          <w:rtl w:val="0"/>
        </w:rPr>
        <w:t xml:space="preserve"> yang mengalami Keadaan Kahar akan memberitahukan secara tertulis kepada </w:t>
      </w:r>
      <w:r w:rsidDel="00000000" w:rsidR="00000000" w:rsidRPr="00000000">
        <w:rPr>
          <w:rFonts w:ascii="Bookman Old Style" w:cs="Bookman Old Style" w:eastAsia="Bookman Old Style" w:hAnsi="Bookman Old Style"/>
          <w:b w:val="1"/>
          <w:color w:val="000000"/>
          <w:sz w:val="24"/>
          <w:szCs w:val="24"/>
          <w:rtl w:val="0"/>
        </w:rPr>
        <w:t xml:space="preserve">PIHAK</w:t>
      </w:r>
      <w:r w:rsidDel="00000000" w:rsidR="00000000" w:rsidRPr="00000000">
        <w:rPr>
          <w:rFonts w:ascii="Bookman Old Style" w:cs="Bookman Old Style" w:eastAsia="Bookman Old Style" w:hAnsi="Bookman Old Style"/>
          <w:color w:val="000000"/>
          <w:sz w:val="24"/>
          <w:szCs w:val="24"/>
          <w:rtl w:val="0"/>
        </w:rPr>
        <w:t xml:space="preserve"> lainnya dengan cara komunikasi tercepat yang tersedia, dengan merinci keadaan yang dipercayai </w:t>
      </w:r>
      <w:r w:rsidDel="00000000" w:rsidR="00000000" w:rsidRPr="00000000">
        <w:rPr>
          <w:rFonts w:ascii="Bookman Old Style" w:cs="Bookman Old Style" w:eastAsia="Bookman Old Style" w:hAnsi="Bookman Old Style"/>
          <w:b w:val="1"/>
          <w:color w:val="000000"/>
          <w:sz w:val="24"/>
          <w:szCs w:val="24"/>
          <w:rtl w:val="0"/>
        </w:rPr>
        <w:t xml:space="preserve">PIHAK</w:t>
      </w:r>
      <w:r w:rsidDel="00000000" w:rsidR="00000000" w:rsidRPr="00000000">
        <w:rPr>
          <w:rFonts w:ascii="Bookman Old Style" w:cs="Bookman Old Style" w:eastAsia="Bookman Old Style" w:hAnsi="Bookman Old Style"/>
          <w:color w:val="000000"/>
          <w:sz w:val="24"/>
          <w:szCs w:val="24"/>
          <w:rtl w:val="0"/>
        </w:rPr>
        <w:t xml:space="preserve"> tersebut merupakan Keadaan Kahar dan perkiraan jangka waktu berlangsungnya Keadaan Kahar perkiraan jangka waktu perbaikan untuk memperoleh persetujuan dari </w:t>
      </w:r>
      <w:r w:rsidDel="00000000" w:rsidR="00000000" w:rsidRPr="00000000">
        <w:rPr>
          <w:rFonts w:ascii="Bookman Old Style" w:cs="Bookman Old Style" w:eastAsia="Bookman Old Style" w:hAnsi="Bookman Old Style"/>
          <w:b w:val="1"/>
          <w:color w:val="000000"/>
          <w:sz w:val="24"/>
          <w:szCs w:val="24"/>
          <w:rtl w:val="0"/>
        </w:rPr>
        <w:t xml:space="preserve">PIHAK</w:t>
      </w:r>
      <w:r w:rsidDel="00000000" w:rsidR="00000000" w:rsidRPr="00000000">
        <w:rPr>
          <w:rFonts w:ascii="Bookman Old Style" w:cs="Bookman Old Style" w:eastAsia="Bookman Old Style" w:hAnsi="Bookman Old Style"/>
          <w:color w:val="000000"/>
          <w:sz w:val="24"/>
          <w:szCs w:val="24"/>
          <w:rtl w:val="0"/>
        </w:rPr>
        <w:t xml:space="preserve"> lainnya.</w:t>
      </w:r>
    </w:p>
    <w:p w:rsidR="00000000" w:rsidDel="00000000" w:rsidP="00000000" w:rsidRDefault="00000000" w:rsidRPr="00000000" w14:paraId="00000072">
      <w:pPr>
        <w:numPr>
          <w:ilvl w:val="0"/>
          <w:numId w:val="4"/>
        </w:numPr>
        <w:spacing w:after="0" w:line="240" w:lineRule="auto"/>
        <w:ind w:left="426" w:hanging="426"/>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PIHAK </w:t>
      </w:r>
      <w:r w:rsidDel="00000000" w:rsidR="00000000" w:rsidRPr="00000000">
        <w:rPr>
          <w:rFonts w:ascii="Bookman Old Style" w:cs="Bookman Old Style" w:eastAsia="Bookman Old Style" w:hAnsi="Bookman Old Style"/>
          <w:color w:val="000000"/>
          <w:sz w:val="24"/>
          <w:szCs w:val="24"/>
          <w:rtl w:val="0"/>
        </w:rPr>
        <w:t xml:space="preserve">yang mengalami Keadaan Kahar harus melakukan usaha terbaik untuk mengatasi Kahar tersebut dan meminimalkan kerugian yang ditimbulkan.</w:t>
      </w:r>
    </w:p>
    <w:p w:rsidR="00000000" w:rsidDel="00000000" w:rsidP="00000000" w:rsidRDefault="00000000" w:rsidRPr="00000000" w14:paraId="00000073">
      <w:pPr>
        <w:numPr>
          <w:ilvl w:val="0"/>
          <w:numId w:val="4"/>
        </w:numPr>
        <w:spacing w:after="0" w:line="240" w:lineRule="auto"/>
        <w:ind w:left="426" w:hanging="426"/>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PIHAK </w:t>
      </w:r>
      <w:r w:rsidDel="00000000" w:rsidR="00000000" w:rsidRPr="00000000">
        <w:rPr>
          <w:rFonts w:ascii="Bookman Old Style" w:cs="Bookman Old Style" w:eastAsia="Bookman Old Style" w:hAnsi="Bookman Old Style"/>
          <w:color w:val="000000"/>
          <w:sz w:val="24"/>
          <w:szCs w:val="24"/>
          <w:rtl w:val="0"/>
        </w:rPr>
        <w:t xml:space="preserve">yang diberitau dapat menolak atau menyetujui pemberitahuan mengenai Keadaan Kahar paling lambat 7 (tujuh) hari kalendaer setelah diterimanya pemberitahuan, bukti pendukung, dan perkiraan jangka waktu Keadaan Kahar dan perkiraan jangka waktu perbaikannya sebagaimana dimaksud dalam ayat (3) Pasal ini.</w:t>
      </w:r>
    </w:p>
    <w:p w:rsidR="00000000" w:rsidDel="00000000" w:rsidP="00000000" w:rsidRDefault="00000000" w:rsidRPr="00000000" w14:paraId="00000074">
      <w:pPr>
        <w:numPr>
          <w:ilvl w:val="0"/>
          <w:numId w:val="4"/>
        </w:numPr>
        <w:spacing w:after="0" w:line="240" w:lineRule="auto"/>
        <w:ind w:left="426" w:hanging="426"/>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Apabila pemberitahuan Keadaan Kahar ditolak oleh</w:t>
      </w:r>
      <w:r w:rsidDel="00000000" w:rsidR="00000000" w:rsidRPr="00000000">
        <w:rPr>
          <w:rFonts w:ascii="Bookman Old Style" w:cs="Bookman Old Style" w:eastAsia="Bookman Old Style" w:hAnsi="Bookman Old Style"/>
          <w:b w:val="1"/>
          <w:color w:val="000000"/>
          <w:sz w:val="24"/>
          <w:szCs w:val="24"/>
          <w:rtl w:val="0"/>
        </w:rPr>
        <w:t xml:space="preserve"> PIHAK </w:t>
      </w:r>
      <w:r w:rsidDel="00000000" w:rsidR="00000000" w:rsidRPr="00000000">
        <w:rPr>
          <w:rFonts w:ascii="Bookman Old Style" w:cs="Bookman Old Style" w:eastAsia="Bookman Old Style" w:hAnsi="Bookman Old Style"/>
          <w:color w:val="000000"/>
          <w:sz w:val="24"/>
          <w:szCs w:val="24"/>
          <w:rtl w:val="0"/>
        </w:rPr>
        <w:t xml:space="preserve">lainnya,</w:t>
      </w:r>
      <w:r w:rsidDel="00000000" w:rsidR="00000000" w:rsidRPr="00000000">
        <w:rPr>
          <w:rFonts w:ascii="Bookman Old Style" w:cs="Bookman Old Style" w:eastAsia="Bookman Old Style" w:hAnsi="Bookman Old Style"/>
          <w:b w:val="1"/>
          <w:color w:val="000000"/>
          <w:sz w:val="24"/>
          <w:szCs w:val="24"/>
          <w:rtl w:val="0"/>
        </w:rPr>
        <w:t xml:space="preserve"> PARA PIHAK </w:t>
      </w:r>
      <w:r w:rsidDel="00000000" w:rsidR="00000000" w:rsidRPr="00000000">
        <w:rPr>
          <w:rFonts w:ascii="Bookman Old Style" w:cs="Bookman Old Style" w:eastAsia="Bookman Old Style" w:hAnsi="Bookman Old Style"/>
          <w:color w:val="000000"/>
          <w:sz w:val="24"/>
          <w:szCs w:val="24"/>
          <w:rtl w:val="0"/>
        </w:rPr>
        <w:t xml:space="preserve">akan meneruskan kewajibannya sesuai dengan ketentuan dalam Perjanjian. Jika pemberitahuan atas Keadaan Kahar tersebut disetujui oleh </w:t>
      </w:r>
      <w:r w:rsidDel="00000000" w:rsidR="00000000" w:rsidRPr="00000000">
        <w:rPr>
          <w:rFonts w:ascii="Bookman Old Style" w:cs="Bookman Old Style" w:eastAsia="Bookman Old Style" w:hAnsi="Bookman Old Style"/>
          <w:b w:val="1"/>
          <w:color w:val="000000"/>
          <w:sz w:val="24"/>
          <w:szCs w:val="24"/>
          <w:rtl w:val="0"/>
        </w:rPr>
        <w:t xml:space="preserve">PIHAK </w:t>
      </w:r>
      <w:r w:rsidDel="00000000" w:rsidR="00000000" w:rsidRPr="00000000">
        <w:rPr>
          <w:rFonts w:ascii="Bookman Old Style" w:cs="Bookman Old Style" w:eastAsia="Bookman Old Style" w:hAnsi="Bookman Old Style"/>
          <w:color w:val="000000"/>
          <w:sz w:val="24"/>
          <w:szCs w:val="24"/>
          <w:rtl w:val="0"/>
        </w:rPr>
        <w:t xml:space="preserve">lainnya,</w:t>
      </w:r>
      <w:r w:rsidDel="00000000" w:rsidR="00000000" w:rsidRPr="00000000">
        <w:rPr>
          <w:rFonts w:ascii="Bookman Old Style" w:cs="Bookman Old Style" w:eastAsia="Bookman Old Style" w:hAnsi="Bookman Old Style"/>
          <w:b w:val="1"/>
          <w:color w:val="000000"/>
          <w:sz w:val="24"/>
          <w:szCs w:val="24"/>
          <w:rtl w:val="0"/>
        </w:rPr>
        <w:t xml:space="preserve"> PARA PIHAK </w:t>
      </w:r>
      <w:r w:rsidDel="00000000" w:rsidR="00000000" w:rsidRPr="00000000">
        <w:rPr>
          <w:rFonts w:ascii="Bookman Old Style" w:cs="Bookman Old Style" w:eastAsia="Bookman Old Style" w:hAnsi="Bookman Old Style"/>
          <w:color w:val="000000"/>
          <w:sz w:val="24"/>
          <w:szCs w:val="24"/>
          <w:rtl w:val="0"/>
        </w:rPr>
        <w:t xml:space="preserve">dengan itikad baik akan membuat addendum dengan memperhitungkan setiap keterlambatan yang disebabkan oleh Keadaan Kahar. </w:t>
      </w:r>
    </w:p>
    <w:p w:rsidR="00000000" w:rsidDel="00000000" w:rsidP="00000000" w:rsidRDefault="00000000" w:rsidRPr="00000000" w14:paraId="00000075">
      <w:pPr>
        <w:numPr>
          <w:ilvl w:val="0"/>
          <w:numId w:val="4"/>
        </w:numPr>
        <w:spacing w:line="240" w:lineRule="auto"/>
        <w:ind w:left="426" w:hanging="426"/>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color w:val="000000"/>
          <w:sz w:val="24"/>
          <w:szCs w:val="24"/>
          <w:rtl w:val="0"/>
        </w:rPr>
        <w:t xml:space="preserve">Apabila Keadaan Kahar berlangsung lebih dari 14 (empat belas) hari kalender, maka </w:t>
      </w:r>
      <w:r w:rsidDel="00000000" w:rsidR="00000000" w:rsidRPr="00000000">
        <w:rPr>
          <w:rFonts w:ascii="Bookman Old Style" w:cs="Bookman Old Style" w:eastAsia="Bookman Old Style" w:hAnsi="Bookman Old Style"/>
          <w:b w:val="1"/>
          <w:color w:val="000000"/>
          <w:sz w:val="24"/>
          <w:szCs w:val="24"/>
          <w:rtl w:val="0"/>
        </w:rPr>
        <w:t xml:space="preserve">PARA PIHAK</w:t>
      </w:r>
      <w:r w:rsidDel="00000000" w:rsidR="00000000" w:rsidRPr="00000000">
        <w:rPr>
          <w:rFonts w:ascii="Bookman Old Style" w:cs="Bookman Old Style" w:eastAsia="Bookman Old Style" w:hAnsi="Bookman Old Style"/>
          <w:color w:val="000000"/>
          <w:sz w:val="24"/>
          <w:szCs w:val="24"/>
          <w:rtl w:val="0"/>
        </w:rPr>
        <w:t xml:space="preserve"> dapat bersepakat untuk mengakhiri perjanjian ini. </w:t>
      </w:r>
      <w:r w:rsidDel="00000000" w:rsidR="00000000" w:rsidRPr="00000000">
        <w:rPr>
          <w:rtl w:val="0"/>
        </w:rPr>
      </w:r>
    </w:p>
    <w:p w:rsidR="00000000" w:rsidDel="00000000" w:rsidP="00000000" w:rsidRDefault="00000000" w:rsidRPr="00000000" w14:paraId="00000076">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77">
      <w:pPr>
        <w:spacing w:after="0" w:line="240" w:lineRule="auto"/>
        <w:ind w:left="-66" w:firstLine="0"/>
        <w:jc w:val="center"/>
        <w:rPr>
          <w:rFonts w:ascii="Bookman Old Style" w:cs="Bookman Old Style" w:eastAsia="Bookman Old Style" w:hAnsi="Bookman Old Style"/>
          <w:b w:val="1"/>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Pasal 11</w:t>
      </w:r>
    </w:p>
    <w:p w:rsidR="00000000" w:rsidDel="00000000" w:rsidP="00000000" w:rsidRDefault="00000000" w:rsidRPr="00000000" w14:paraId="00000078">
      <w:pPr>
        <w:spacing w:after="120" w:line="240" w:lineRule="auto"/>
        <w:ind w:left="-68" w:firstLine="0"/>
        <w:jc w:val="center"/>
        <w:rPr>
          <w:rFonts w:ascii="Bookman Old Style" w:cs="Bookman Old Style" w:eastAsia="Bookman Old Style" w:hAnsi="Bookman Old Style"/>
          <w:b w:val="1"/>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KORESPONDENSI</w:t>
      </w:r>
    </w:p>
    <w:p w:rsidR="00000000" w:rsidDel="00000000" w:rsidP="00000000" w:rsidRDefault="00000000" w:rsidRPr="00000000" w14:paraId="00000079">
      <w:pPr>
        <w:spacing w:after="240" w:line="240" w:lineRule="auto"/>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Segala surat menyurat, komunikasi atau korespondensi dalam pelaksanaan Perjanjian Kerja Sama akan diberitahukan dan disampaikan dari satu </w:t>
      </w:r>
      <w:r w:rsidDel="00000000" w:rsidR="00000000" w:rsidRPr="00000000">
        <w:rPr>
          <w:rFonts w:ascii="Bookman Old Style" w:cs="Bookman Old Style" w:eastAsia="Bookman Old Style" w:hAnsi="Bookman Old Style"/>
          <w:b w:val="1"/>
          <w:color w:val="000000"/>
          <w:sz w:val="24"/>
          <w:szCs w:val="24"/>
          <w:rtl w:val="0"/>
        </w:rPr>
        <w:t xml:space="preserve">PIHAK</w:t>
      </w:r>
      <w:r w:rsidDel="00000000" w:rsidR="00000000" w:rsidRPr="00000000">
        <w:rPr>
          <w:rFonts w:ascii="Bookman Old Style" w:cs="Bookman Old Style" w:eastAsia="Bookman Old Style" w:hAnsi="Bookman Old Style"/>
          <w:color w:val="000000"/>
          <w:sz w:val="24"/>
          <w:szCs w:val="24"/>
          <w:rtl w:val="0"/>
        </w:rPr>
        <w:t xml:space="preserve"> ke </w:t>
      </w:r>
      <w:r w:rsidDel="00000000" w:rsidR="00000000" w:rsidRPr="00000000">
        <w:rPr>
          <w:rFonts w:ascii="Bookman Old Style" w:cs="Bookman Old Style" w:eastAsia="Bookman Old Style" w:hAnsi="Bookman Old Style"/>
          <w:b w:val="1"/>
          <w:color w:val="000000"/>
          <w:sz w:val="24"/>
          <w:szCs w:val="24"/>
          <w:rtl w:val="0"/>
        </w:rPr>
        <w:t xml:space="preserve">PIHAK</w:t>
      </w:r>
      <w:r w:rsidDel="00000000" w:rsidR="00000000" w:rsidRPr="00000000">
        <w:rPr>
          <w:rFonts w:ascii="Bookman Old Style" w:cs="Bookman Old Style" w:eastAsia="Bookman Old Style" w:hAnsi="Bookman Old Style"/>
          <w:color w:val="000000"/>
          <w:sz w:val="24"/>
          <w:szCs w:val="24"/>
          <w:rtl w:val="0"/>
        </w:rPr>
        <w:t xml:space="preserve"> lainnya melalui alamat-alamat sebagai berikut : </w:t>
      </w:r>
    </w:p>
    <w:tbl>
      <w:tblPr>
        <w:tblStyle w:val="Table1"/>
        <w:tblW w:w="962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545"/>
        <w:gridCol w:w="293"/>
        <w:gridCol w:w="6791"/>
        <w:tblGridChange w:id="0">
          <w:tblGrid>
            <w:gridCol w:w="2545"/>
            <w:gridCol w:w="293"/>
            <w:gridCol w:w="679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7A">
            <w:pPr>
              <w:widowControl w:val="1"/>
              <w:spacing w:after="0" w:line="240" w:lineRule="auto"/>
              <w:jc w:val="left"/>
              <w:rPr>
                <w:rFonts w:ascii="Bookman Old Style" w:cs="Bookman Old Style" w:eastAsia="Bookman Old Style" w:hAnsi="Bookman Old Style"/>
                <w:b w:val="1"/>
                <w:color w:val="000000"/>
                <w:sz w:val="24"/>
                <w:szCs w:val="24"/>
                <w:highlight w:val="yellow"/>
              </w:rPr>
            </w:pPr>
            <w:r w:rsidDel="00000000" w:rsidR="00000000" w:rsidRPr="00000000">
              <w:rPr>
                <w:rFonts w:ascii="Bookman Old Style" w:cs="Bookman Old Style" w:eastAsia="Bookman Old Style" w:hAnsi="Bookman Old Style"/>
                <w:b w:val="1"/>
                <w:color w:val="000000"/>
                <w:sz w:val="24"/>
                <w:szCs w:val="24"/>
                <w:highlight w:val="yellow"/>
                <w:rtl w:val="0"/>
              </w:rPr>
              <w:t xml:space="preserve">PIHAK PERTAMA</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7B">
            <w:pPr>
              <w:widowControl w:val="1"/>
              <w:spacing w:after="0" w:line="240" w:lineRule="auto"/>
              <w:jc w:val="left"/>
              <w:rPr>
                <w:rFonts w:ascii="Bookman Old Style" w:cs="Bookman Old Style" w:eastAsia="Bookman Old Style" w:hAnsi="Bookman Old Style"/>
                <w:color w:val="000000"/>
                <w:sz w:val="24"/>
                <w:szCs w:val="24"/>
                <w:highlight w:val="yellow"/>
              </w:rPr>
            </w:pPr>
            <w:r w:rsidDel="00000000" w:rsidR="00000000" w:rsidRPr="00000000">
              <w:rPr>
                <w:rFonts w:ascii="Bookman Old Style" w:cs="Bookman Old Style" w:eastAsia="Bookman Old Style" w:hAnsi="Bookman Old Style"/>
                <w:color w:val="000000"/>
                <w:sz w:val="24"/>
                <w:szCs w:val="24"/>
                <w:highlight w:val="yellow"/>
                <w:rtl w:val="0"/>
              </w:rPr>
              <w:t xml:space="preserve">:</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7C">
            <w:pPr>
              <w:widowControl w:val="1"/>
              <w:spacing w:after="0" w:line="240" w:lineRule="auto"/>
              <w:ind w:left="23" w:firstLine="0"/>
              <w:jc w:val="left"/>
              <w:rPr>
                <w:rFonts w:ascii="Bookman Old Style" w:cs="Bookman Old Style" w:eastAsia="Bookman Old Style" w:hAnsi="Bookman Old Style"/>
                <w:color w:val="000000"/>
                <w:sz w:val="24"/>
                <w:szCs w:val="24"/>
                <w:highlight w:val="yellow"/>
              </w:rPr>
            </w:pPr>
            <w:r w:rsidDel="00000000" w:rsidR="00000000" w:rsidRPr="00000000">
              <w:rPr>
                <w:rtl w:val="0"/>
              </w:rPr>
            </w:r>
          </w:p>
        </w:tc>
      </w:tr>
      <w:tr>
        <w:trPr>
          <w:cantSplit w:val="0"/>
          <w:trHeight w:val="555" w:hRule="atLeast"/>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7D">
            <w:pPr>
              <w:widowControl w:val="1"/>
              <w:spacing w:after="0" w:line="240" w:lineRule="auto"/>
              <w:jc w:val="left"/>
              <w:rPr>
                <w:rFonts w:ascii="Bookman Old Style" w:cs="Bookman Old Style" w:eastAsia="Bookman Old Style" w:hAnsi="Bookman Old Style"/>
                <w:color w:val="000000"/>
                <w:sz w:val="24"/>
                <w:szCs w:val="24"/>
                <w:highlight w:val="yellow"/>
              </w:rPr>
            </w:pPr>
            <w:r w:rsidDel="00000000" w:rsidR="00000000" w:rsidRPr="00000000">
              <w:rPr>
                <w:rFonts w:ascii="Bookman Old Style" w:cs="Bookman Old Style" w:eastAsia="Bookman Old Style" w:hAnsi="Bookman Old Style"/>
                <w:color w:val="000000"/>
                <w:sz w:val="24"/>
                <w:szCs w:val="24"/>
                <w:highlight w:val="yellow"/>
                <w:rtl w:val="0"/>
              </w:rPr>
              <w:t xml:space="preserve">Alamat  </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7E">
            <w:pPr>
              <w:widowControl w:val="1"/>
              <w:spacing w:after="0" w:line="240" w:lineRule="auto"/>
              <w:jc w:val="left"/>
              <w:rPr>
                <w:rFonts w:ascii="Bookman Old Style" w:cs="Bookman Old Style" w:eastAsia="Bookman Old Style" w:hAnsi="Bookman Old Style"/>
                <w:color w:val="000000"/>
                <w:sz w:val="24"/>
                <w:szCs w:val="24"/>
                <w:highlight w:val="yellow"/>
              </w:rPr>
            </w:pPr>
            <w:r w:rsidDel="00000000" w:rsidR="00000000" w:rsidRPr="00000000">
              <w:rPr>
                <w:rFonts w:ascii="Bookman Old Style" w:cs="Bookman Old Style" w:eastAsia="Bookman Old Style" w:hAnsi="Bookman Old Style"/>
                <w:color w:val="000000"/>
                <w:sz w:val="24"/>
                <w:szCs w:val="24"/>
                <w:highlight w:val="yellow"/>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7F">
            <w:pPr>
              <w:widowControl w:val="1"/>
              <w:spacing w:after="0" w:line="240" w:lineRule="auto"/>
              <w:jc w:val="left"/>
              <w:rPr>
                <w:rFonts w:ascii="Bookman Old Style" w:cs="Bookman Old Style" w:eastAsia="Bookman Old Style" w:hAnsi="Bookman Old Style"/>
                <w:color w:val="000000"/>
                <w:sz w:val="24"/>
                <w:szCs w:val="24"/>
                <w:highlight w:val="yellow"/>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80">
            <w:pPr>
              <w:widowControl w:val="1"/>
              <w:spacing w:after="0" w:line="240" w:lineRule="auto"/>
              <w:jc w:val="left"/>
              <w:rPr>
                <w:rFonts w:ascii="Bookman Old Style" w:cs="Bookman Old Style" w:eastAsia="Bookman Old Style" w:hAnsi="Bookman Old Style"/>
                <w:color w:val="000000"/>
                <w:sz w:val="24"/>
                <w:szCs w:val="24"/>
                <w:highlight w:val="yellow"/>
              </w:rPr>
            </w:pPr>
            <w:r w:rsidDel="00000000" w:rsidR="00000000" w:rsidRPr="00000000">
              <w:rPr>
                <w:rFonts w:ascii="Bookman Old Style" w:cs="Bookman Old Style" w:eastAsia="Bookman Old Style" w:hAnsi="Bookman Old Style"/>
                <w:color w:val="000000"/>
                <w:sz w:val="24"/>
                <w:szCs w:val="24"/>
                <w:highlight w:val="yellow"/>
                <w:rtl w:val="0"/>
              </w:rPr>
              <w:t xml:space="preserve">Koordinator</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81">
            <w:pPr>
              <w:widowControl w:val="1"/>
              <w:spacing w:after="0" w:line="240" w:lineRule="auto"/>
              <w:jc w:val="left"/>
              <w:rPr>
                <w:rFonts w:ascii="Bookman Old Style" w:cs="Bookman Old Style" w:eastAsia="Bookman Old Style" w:hAnsi="Bookman Old Style"/>
                <w:color w:val="000000"/>
                <w:sz w:val="24"/>
                <w:szCs w:val="24"/>
                <w:highlight w:val="yellow"/>
              </w:rPr>
            </w:pPr>
            <w:r w:rsidDel="00000000" w:rsidR="00000000" w:rsidRPr="00000000">
              <w:rPr>
                <w:rFonts w:ascii="Bookman Old Style" w:cs="Bookman Old Style" w:eastAsia="Bookman Old Style" w:hAnsi="Bookman Old Style"/>
                <w:color w:val="000000"/>
                <w:sz w:val="24"/>
                <w:szCs w:val="24"/>
                <w:highlight w:val="yellow"/>
                <w:rtl w:val="0"/>
              </w:rPr>
              <w:t xml:space="preserve">:</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82">
            <w:pPr>
              <w:widowControl w:val="1"/>
              <w:spacing w:after="0" w:line="240" w:lineRule="auto"/>
              <w:jc w:val="left"/>
              <w:rPr>
                <w:rFonts w:ascii="Bookman Old Style" w:cs="Bookman Old Style" w:eastAsia="Bookman Old Style" w:hAnsi="Bookman Old Style"/>
                <w:color w:val="000000"/>
                <w:sz w:val="24"/>
                <w:szCs w:val="24"/>
                <w:highlight w:val="yellow"/>
              </w:rPr>
            </w:pPr>
            <w:r w:rsidDel="00000000" w:rsidR="00000000" w:rsidRPr="00000000">
              <w:rPr>
                <w:rFonts w:ascii="Bookman Old Style" w:cs="Bookman Old Style" w:eastAsia="Bookman Old Style" w:hAnsi="Bookman Old Style"/>
                <w:color w:val="000000"/>
                <w:sz w:val="24"/>
                <w:szCs w:val="24"/>
                <w:highlight w:val="yellow"/>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83">
            <w:pPr>
              <w:widowControl w:val="1"/>
              <w:spacing w:after="0" w:line="240" w:lineRule="auto"/>
              <w:jc w:val="left"/>
              <w:rPr>
                <w:rFonts w:ascii="Bookman Old Style" w:cs="Bookman Old Style" w:eastAsia="Bookman Old Style" w:hAnsi="Bookman Old Style"/>
                <w:color w:val="000000"/>
                <w:sz w:val="24"/>
                <w:szCs w:val="24"/>
                <w:highlight w:val="yellow"/>
              </w:rPr>
            </w:pPr>
            <w:r w:rsidDel="00000000" w:rsidR="00000000" w:rsidRPr="00000000">
              <w:rPr>
                <w:rFonts w:ascii="Bookman Old Style" w:cs="Bookman Old Style" w:eastAsia="Bookman Old Style" w:hAnsi="Bookman Old Style"/>
                <w:color w:val="000000"/>
                <w:sz w:val="24"/>
                <w:szCs w:val="24"/>
                <w:highlight w:val="yellow"/>
                <w:rtl w:val="0"/>
              </w:rPr>
              <w:t xml:space="preserve">Telepon </w:t>
              <w:tab/>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84">
            <w:pPr>
              <w:widowControl w:val="1"/>
              <w:spacing w:after="0" w:line="240" w:lineRule="auto"/>
              <w:jc w:val="left"/>
              <w:rPr>
                <w:rFonts w:ascii="Bookman Old Style" w:cs="Bookman Old Style" w:eastAsia="Bookman Old Style" w:hAnsi="Bookman Old Style"/>
                <w:color w:val="000000"/>
                <w:sz w:val="24"/>
                <w:szCs w:val="24"/>
                <w:highlight w:val="yellow"/>
              </w:rPr>
            </w:pPr>
            <w:r w:rsidDel="00000000" w:rsidR="00000000" w:rsidRPr="00000000">
              <w:rPr>
                <w:rFonts w:ascii="Bookman Old Style" w:cs="Bookman Old Style" w:eastAsia="Bookman Old Style" w:hAnsi="Bookman Old Style"/>
                <w:color w:val="000000"/>
                <w:sz w:val="24"/>
                <w:szCs w:val="24"/>
                <w:highlight w:val="yellow"/>
                <w:rtl w:val="0"/>
              </w:rPr>
              <w:t xml:space="preserve">:</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85">
            <w:pPr>
              <w:widowControl w:val="1"/>
              <w:spacing w:after="0" w:line="240" w:lineRule="auto"/>
              <w:jc w:val="left"/>
              <w:rPr>
                <w:rFonts w:ascii="Bookman Old Style" w:cs="Bookman Old Style" w:eastAsia="Bookman Old Style" w:hAnsi="Bookman Old Style"/>
                <w:color w:val="000000"/>
                <w:sz w:val="24"/>
                <w:szCs w:val="24"/>
                <w:highlight w:val="yellow"/>
              </w:rPr>
            </w:pPr>
            <w:r w:rsidDel="00000000" w:rsidR="00000000" w:rsidRPr="00000000">
              <w:rPr>
                <w:rtl w:val="0"/>
              </w:rPr>
            </w:r>
          </w:p>
        </w:tc>
      </w:tr>
      <w:tr>
        <w:trPr>
          <w:cantSplit w:val="0"/>
          <w:trHeight w:val="321" w:hRule="atLeast"/>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86">
            <w:pPr>
              <w:widowControl w:val="1"/>
              <w:spacing w:after="0" w:line="240" w:lineRule="auto"/>
              <w:jc w:val="left"/>
              <w:rPr>
                <w:rFonts w:ascii="Bookman Old Style" w:cs="Bookman Old Style" w:eastAsia="Bookman Old Style" w:hAnsi="Bookman Old Style"/>
                <w:color w:val="000000"/>
                <w:sz w:val="24"/>
                <w:szCs w:val="24"/>
                <w:highlight w:val="yellow"/>
              </w:rPr>
            </w:pPr>
            <w:r w:rsidDel="00000000" w:rsidR="00000000" w:rsidRPr="00000000">
              <w:rPr>
                <w:rFonts w:ascii="Bookman Old Style" w:cs="Bookman Old Style" w:eastAsia="Bookman Old Style" w:hAnsi="Bookman Old Style"/>
                <w:color w:val="000000"/>
                <w:sz w:val="24"/>
                <w:szCs w:val="24"/>
                <w:highlight w:val="yellow"/>
                <w:rtl w:val="0"/>
              </w:rPr>
              <w:t xml:space="preserve">Email</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87">
            <w:pPr>
              <w:widowControl w:val="1"/>
              <w:spacing w:after="0" w:line="240" w:lineRule="auto"/>
              <w:jc w:val="left"/>
              <w:rPr>
                <w:rFonts w:ascii="Bookman Old Style" w:cs="Bookman Old Style" w:eastAsia="Bookman Old Style" w:hAnsi="Bookman Old Style"/>
                <w:color w:val="000000"/>
                <w:sz w:val="24"/>
                <w:szCs w:val="24"/>
                <w:highlight w:val="yellow"/>
              </w:rPr>
            </w:pPr>
            <w:r w:rsidDel="00000000" w:rsidR="00000000" w:rsidRPr="00000000">
              <w:rPr>
                <w:rFonts w:ascii="Bookman Old Style" w:cs="Bookman Old Style" w:eastAsia="Bookman Old Style" w:hAnsi="Bookman Old Style"/>
                <w:color w:val="000000"/>
                <w:sz w:val="24"/>
                <w:szCs w:val="24"/>
                <w:highlight w:val="yellow"/>
                <w:rtl w:val="0"/>
              </w:rPr>
              <w:t xml:space="preserve">:</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88">
            <w:pPr>
              <w:widowControl w:val="0"/>
              <w:spacing w:after="0" w:line="240" w:lineRule="auto"/>
              <w:jc w:val="both"/>
              <w:rPr>
                <w:rFonts w:ascii="Bookman Old Style" w:cs="Bookman Old Style" w:eastAsia="Bookman Old Style" w:hAnsi="Bookman Old Style"/>
                <w:sz w:val="24"/>
                <w:szCs w:val="24"/>
                <w:highlight w:val="yellow"/>
              </w:rPr>
            </w:pPr>
            <w:r w:rsidDel="00000000" w:rsidR="00000000" w:rsidRPr="00000000">
              <w:rPr>
                <w:rtl w:val="0"/>
              </w:rPr>
            </w:r>
          </w:p>
        </w:tc>
      </w:tr>
    </w:tbl>
    <w:p w:rsidR="00000000" w:rsidDel="00000000" w:rsidP="00000000" w:rsidRDefault="00000000" w:rsidRPr="00000000" w14:paraId="00000089">
      <w:pPr>
        <w:spacing w:after="0" w:line="240" w:lineRule="auto"/>
        <w:jc w:val="both"/>
        <w:rPr>
          <w:rFonts w:ascii="Bookman Old Style" w:cs="Bookman Old Style" w:eastAsia="Bookman Old Style" w:hAnsi="Bookman Old Style"/>
          <w:sz w:val="24"/>
          <w:szCs w:val="24"/>
        </w:rPr>
      </w:pPr>
      <w:r w:rsidDel="00000000" w:rsidR="00000000" w:rsidRPr="00000000">
        <w:rPr>
          <w:rtl w:val="0"/>
        </w:rPr>
      </w:r>
    </w:p>
    <w:tbl>
      <w:tblPr>
        <w:tblStyle w:val="Table2"/>
        <w:tblW w:w="962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545"/>
        <w:gridCol w:w="293"/>
        <w:gridCol w:w="6791"/>
        <w:tblGridChange w:id="0">
          <w:tblGrid>
            <w:gridCol w:w="2545"/>
            <w:gridCol w:w="293"/>
            <w:gridCol w:w="679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8A">
            <w:pPr>
              <w:widowControl w:val="1"/>
              <w:spacing w:after="0" w:line="240" w:lineRule="auto"/>
              <w:jc w:val="left"/>
              <w:rPr>
                <w:rFonts w:ascii="Bookman Old Style" w:cs="Bookman Old Style" w:eastAsia="Bookman Old Style" w:hAnsi="Bookman Old Style"/>
                <w:b w:val="1"/>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PIHAK KEDUA</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8B">
            <w:pPr>
              <w:widowControl w:val="1"/>
              <w:spacing w:after="0" w:line="240" w:lineRule="auto"/>
              <w:jc w:val="lef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8C">
            <w:pPr>
              <w:widowControl w:val="1"/>
              <w:spacing w:after="0" w:line="240" w:lineRule="auto"/>
              <w:ind w:left="23" w:firstLine="0"/>
              <w:jc w:val="lef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Universitas Andalas</w:t>
            </w:r>
          </w:p>
        </w:tc>
      </w:tr>
      <w:tr>
        <w:trPr>
          <w:cantSplit w:val="0"/>
          <w:trHeight w:val="217" w:hRule="atLeast"/>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8D">
            <w:pPr>
              <w:widowControl w:val="1"/>
              <w:spacing w:after="0" w:line="240" w:lineRule="auto"/>
              <w:jc w:val="lef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Alamat  </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8E">
            <w:pPr>
              <w:widowControl w:val="1"/>
              <w:spacing w:after="0" w:line="240" w:lineRule="auto"/>
              <w:jc w:val="lef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8F">
            <w:pPr>
              <w:widowControl w:val="1"/>
              <w:spacing w:after="0" w:line="240" w:lineRule="auto"/>
              <w:jc w:val="lef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Kampus Limau Manis, Pauh, Padang, Sumatera Barat, 25163</w:t>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90">
            <w:pPr>
              <w:widowControl w:val="1"/>
              <w:spacing w:after="0" w:line="240" w:lineRule="auto"/>
              <w:jc w:val="lef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Koordinator</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91">
            <w:pPr>
              <w:widowControl w:val="1"/>
              <w:spacing w:after="0" w:line="240" w:lineRule="auto"/>
              <w:jc w:val="lef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92">
            <w:pPr>
              <w:widowControl w:val="1"/>
              <w:spacing w:after="0" w:line="240" w:lineRule="auto"/>
              <w:jc w:val="lef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Direktorat Kerja Sama dan Hilirisasi Riset Universitas Andalas</w:t>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93">
            <w:pPr>
              <w:widowControl w:val="1"/>
              <w:spacing w:after="0" w:line="240" w:lineRule="auto"/>
              <w:jc w:val="lef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Telepon </w:t>
              <w:tab/>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94">
            <w:pPr>
              <w:widowControl w:val="1"/>
              <w:spacing w:after="0" w:line="240" w:lineRule="auto"/>
              <w:jc w:val="lef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95">
            <w:pPr>
              <w:widowControl w:val="1"/>
              <w:spacing w:after="0" w:line="240" w:lineRule="auto"/>
              <w:jc w:val="lef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+62 812-8463-169 / </w:t>
            </w:r>
          </w:p>
        </w:tc>
      </w:tr>
      <w:tr>
        <w:trPr>
          <w:cantSplit w:val="0"/>
          <w:trHeight w:val="294" w:hRule="atLeast"/>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96">
            <w:pPr>
              <w:widowControl w:val="1"/>
              <w:spacing w:after="0" w:line="240" w:lineRule="auto"/>
              <w:jc w:val="lef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Email</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97">
            <w:pPr>
              <w:widowControl w:val="1"/>
              <w:spacing w:after="0" w:line="240" w:lineRule="auto"/>
              <w:jc w:val="lef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98">
            <w:pPr>
              <w:widowControl w:val="0"/>
              <w:spacing w:after="0" w:line="240" w:lineRule="auto"/>
              <w:jc w:val="both"/>
              <w:rPr>
                <w:rFonts w:ascii="Bookman Old Style" w:cs="Bookman Old Style" w:eastAsia="Bookman Old Style" w:hAnsi="Bookman Old Style"/>
                <w:sz w:val="24"/>
                <w:szCs w:val="24"/>
              </w:rPr>
            </w:pPr>
            <w:hyperlink r:id="rId8">
              <w:r w:rsidDel="00000000" w:rsidR="00000000" w:rsidRPr="00000000">
                <w:rPr>
                  <w:rFonts w:ascii="Bookman Old Style" w:cs="Bookman Old Style" w:eastAsia="Bookman Old Style" w:hAnsi="Bookman Old Style"/>
                  <w:color w:val="000000"/>
                  <w:sz w:val="24"/>
                  <w:szCs w:val="24"/>
                  <w:u w:val="none"/>
                  <w:rtl w:val="0"/>
                </w:rPr>
                <w:t xml:space="preserve">dirkerhilriset@unand.ac.id</w:t>
              </w:r>
            </w:hyperlink>
            <w:r w:rsidDel="00000000" w:rsidR="00000000" w:rsidRPr="00000000">
              <w:rPr>
                <w:rtl w:val="0"/>
              </w:rPr>
            </w:r>
          </w:p>
          <w:p w:rsidR="00000000" w:rsidDel="00000000" w:rsidP="00000000" w:rsidRDefault="00000000" w:rsidRPr="00000000" w14:paraId="00000099">
            <w:pPr>
              <w:widowControl w:val="0"/>
              <w:spacing w:after="0" w:line="240" w:lineRule="auto"/>
              <w:jc w:val="both"/>
              <w:rPr>
                <w:rFonts w:ascii="Bookman Old Style" w:cs="Bookman Old Style" w:eastAsia="Bookman Old Style" w:hAnsi="Bookman Old Style"/>
                <w:sz w:val="24"/>
                <w:szCs w:val="24"/>
              </w:rPr>
            </w:pPr>
            <w:hyperlink r:id="rId9">
              <w:r w:rsidDel="00000000" w:rsidR="00000000" w:rsidRPr="00000000">
                <w:rPr>
                  <w:rFonts w:ascii="Bookman Old Style" w:cs="Bookman Old Style" w:eastAsia="Bookman Old Style" w:hAnsi="Bookman Old Style"/>
                  <w:color w:val="000000"/>
                  <w:sz w:val="24"/>
                  <w:szCs w:val="24"/>
                  <w:u w:val="none"/>
                  <w:rtl w:val="0"/>
                </w:rPr>
                <w:t xml:space="preserve">subdit_kerjasama@unand.ac.id</w:t>
              </w:r>
            </w:hyperlink>
            <w:r w:rsidDel="00000000" w:rsidR="00000000" w:rsidRPr="00000000">
              <w:rPr>
                <w:rFonts w:ascii="Bookman Old Style" w:cs="Bookman Old Style" w:eastAsia="Bookman Old Style" w:hAnsi="Bookman Old Style"/>
                <w:sz w:val="24"/>
                <w:szCs w:val="24"/>
                <w:rtl w:val="0"/>
              </w:rPr>
              <w:t xml:space="preserve"> </w:t>
            </w:r>
          </w:p>
        </w:tc>
      </w:tr>
    </w:tbl>
    <w:p w:rsidR="00000000" w:rsidDel="00000000" w:rsidP="00000000" w:rsidRDefault="00000000" w:rsidRPr="00000000" w14:paraId="0000009A">
      <w:pPr>
        <w:spacing w:after="0" w:line="240" w:lineRule="auto"/>
        <w:ind w:left="-66" w:firstLine="0"/>
        <w:jc w:val="center"/>
        <w:rPr>
          <w:rFonts w:ascii="Bookman Old Style" w:cs="Bookman Old Style" w:eastAsia="Bookman Old Style" w:hAnsi="Bookman Old Style"/>
          <w:color w:val="000000"/>
          <w:sz w:val="24"/>
          <w:szCs w:val="24"/>
        </w:rPr>
      </w:pPr>
      <w:r w:rsidDel="00000000" w:rsidR="00000000" w:rsidRPr="00000000">
        <w:rPr>
          <w:rtl w:val="0"/>
        </w:rPr>
      </w:r>
    </w:p>
    <w:p w:rsidR="00000000" w:rsidDel="00000000" w:rsidP="00000000" w:rsidRDefault="00000000" w:rsidRPr="00000000" w14:paraId="0000009B">
      <w:pPr>
        <w:spacing w:after="0" w:line="240" w:lineRule="auto"/>
        <w:ind w:left="-66" w:firstLine="0"/>
        <w:jc w:val="center"/>
        <w:rPr>
          <w:rFonts w:ascii="Bookman Old Style" w:cs="Bookman Old Style" w:eastAsia="Bookman Old Style" w:hAnsi="Bookman Old Style"/>
          <w:color w:val="000000"/>
          <w:sz w:val="24"/>
          <w:szCs w:val="24"/>
        </w:rPr>
      </w:pPr>
      <w:r w:rsidDel="00000000" w:rsidR="00000000" w:rsidRPr="00000000">
        <w:rPr>
          <w:rtl w:val="0"/>
        </w:rPr>
      </w:r>
    </w:p>
    <w:p w:rsidR="00000000" w:rsidDel="00000000" w:rsidP="00000000" w:rsidRDefault="00000000" w:rsidRPr="00000000" w14:paraId="0000009C">
      <w:pPr>
        <w:spacing w:after="0" w:line="240" w:lineRule="auto"/>
        <w:ind w:left="-66" w:firstLine="0"/>
        <w:jc w:val="center"/>
        <w:rPr>
          <w:rFonts w:ascii="Bookman Old Style" w:cs="Bookman Old Style" w:eastAsia="Bookman Old Style" w:hAnsi="Bookman Old Style"/>
          <w:b w:val="1"/>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Pasal 12</w:t>
      </w:r>
    </w:p>
    <w:p w:rsidR="00000000" w:rsidDel="00000000" w:rsidP="00000000" w:rsidRDefault="00000000" w:rsidRPr="00000000" w14:paraId="0000009D">
      <w:pPr>
        <w:spacing w:after="120" w:line="240" w:lineRule="auto"/>
        <w:jc w:val="center"/>
        <w:rPr>
          <w:rFonts w:ascii="Bookman Old Style" w:cs="Bookman Old Style" w:eastAsia="Bookman Old Style" w:hAnsi="Bookman Old Style"/>
          <w:b w:val="1"/>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PENYELESAIAN PERSELISIHAN</w:t>
      </w:r>
    </w:p>
    <w:p w:rsidR="00000000" w:rsidDel="00000000" w:rsidP="00000000" w:rsidRDefault="00000000" w:rsidRPr="00000000" w14:paraId="0000009E">
      <w:pPr>
        <w:numPr>
          <w:ilvl w:val="0"/>
          <w:numId w:val="5"/>
        </w:numPr>
        <w:spacing w:after="0" w:line="240" w:lineRule="auto"/>
        <w:ind w:left="426" w:hanging="426"/>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Perjanjian diatur, diinterpretasikan dan tunduk pada peraturan perundang – undangan dan ketentuan hukum Republik Indonesia.</w:t>
      </w:r>
    </w:p>
    <w:p w:rsidR="00000000" w:rsidDel="00000000" w:rsidP="00000000" w:rsidRDefault="00000000" w:rsidRPr="00000000" w14:paraId="0000009F">
      <w:pPr>
        <w:numPr>
          <w:ilvl w:val="0"/>
          <w:numId w:val="5"/>
        </w:numPr>
        <w:spacing w:after="0" w:line="240" w:lineRule="auto"/>
        <w:ind w:left="426" w:hanging="426"/>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Apabila terjadi perselisihan dalam penafsiran dan pelaksanaan perjanjian ini akan diselesaikan oleh </w:t>
      </w:r>
      <w:r w:rsidDel="00000000" w:rsidR="00000000" w:rsidRPr="00000000">
        <w:rPr>
          <w:rFonts w:ascii="Bookman Old Style" w:cs="Bookman Old Style" w:eastAsia="Bookman Old Style" w:hAnsi="Bookman Old Style"/>
          <w:b w:val="1"/>
          <w:color w:val="000000"/>
          <w:sz w:val="24"/>
          <w:szCs w:val="24"/>
          <w:rtl w:val="0"/>
        </w:rPr>
        <w:t xml:space="preserve">PARA PIHAK</w:t>
      </w:r>
      <w:r w:rsidDel="00000000" w:rsidR="00000000" w:rsidRPr="00000000">
        <w:rPr>
          <w:rFonts w:ascii="Bookman Old Style" w:cs="Bookman Old Style" w:eastAsia="Bookman Old Style" w:hAnsi="Bookman Old Style"/>
          <w:color w:val="000000"/>
          <w:sz w:val="24"/>
          <w:szCs w:val="24"/>
          <w:rtl w:val="0"/>
        </w:rPr>
        <w:t xml:space="preserve"> secara musyawarah dan mufakat dalam waktu 60 (enam puluh) hari kalender setelah diterimanya surat mengenai adanya perselisihan dari salah satu PIHAK kepada PIHAK lainnya dengan tetap memperhatikan ketentukan perundang – udangan yang berlaku.</w:t>
      </w:r>
    </w:p>
    <w:p w:rsidR="00000000" w:rsidDel="00000000" w:rsidP="00000000" w:rsidRDefault="00000000" w:rsidRPr="00000000" w14:paraId="000000A0">
      <w:pPr>
        <w:numPr>
          <w:ilvl w:val="0"/>
          <w:numId w:val="5"/>
        </w:numPr>
        <w:spacing w:after="0" w:line="240" w:lineRule="auto"/>
        <w:ind w:left="426" w:hanging="426"/>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Apabila perselisihan yang terjadi tidak dapat diselesaikan secara musyawarah, </w:t>
      </w:r>
      <w:r w:rsidDel="00000000" w:rsidR="00000000" w:rsidRPr="00000000">
        <w:rPr>
          <w:rFonts w:ascii="Bookman Old Style" w:cs="Bookman Old Style" w:eastAsia="Bookman Old Style" w:hAnsi="Bookman Old Style"/>
          <w:b w:val="1"/>
          <w:color w:val="000000"/>
          <w:sz w:val="24"/>
          <w:szCs w:val="24"/>
          <w:rtl w:val="0"/>
        </w:rPr>
        <w:t xml:space="preserve">PARA PIHAK</w:t>
      </w:r>
      <w:r w:rsidDel="00000000" w:rsidR="00000000" w:rsidRPr="00000000">
        <w:rPr>
          <w:rFonts w:ascii="Bookman Old Style" w:cs="Bookman Old Style" w:eastAsia="Bookman Old Style" w:hAnsi="Bookman Old Style"/>
          <w:color w:val="000000"/>
          <w:sz w:val="24"/>
          <w:szCs w:val="24"/>
          <w:rtl w:val="0"/>
        </w:rPr>
        <w:t xml:space="preserve"> sepakat untuk menyelesaikan pada Badan Arbitrase Nasional Indonesia (BANI) berdasarkan prosedur dan ketentuan BANI.</w:t>
      </w:r>
    </w:p>
    <w:p w:rsidR="00000000" w:rsidDel="00000000" w:rsidP="00000000" w:rsidRDefault="00000000" w:rsidRPr="00000000" w14:paraId="000000A1">
      <w:pPr>
        <w:numPr>
          <w:ilvl w:val="0"/>
          <w:numId w:val="5"/>
        </w:numPr>
        <w:spacing w:after="0" w:line="240" w:lineRule="auto"/>
        <w:ind w:left="426" w:hanging="426"/>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Selama proses Arbitrase, </w:t>
      </w:r>
      <w:r w:rsidDel="00000000" w:rsidR="00000000" w:rsidRPr="00000000">
        <w:rPr>
          <w:rFonts w:ascii="Bookman Old Style" w:cs="Bookman Old Style" w:eastAsia="Bookman Old Style" w:hAnsi="Bookman Old Style"/>
          <w:b w:val="1"/>
          <w:color w:val="000000"/>
          <w:sz w:val="24"/>
          <w:szCs w:val="24"/>
          <w:rtl w:val="0"/>
        </w:rPr>
        <w:t xml:space="preserve">PARA PIHAK</w:t>
      </w:r>
      <w:r w:rsidDel="00000000" w:rsidR="00000000" w:rsidRPr="00000000">
        <w:rPr>
          <w:rFonts w:ascii="Bookman Old Style" w:cs="Bookman Old Style" w:eastAsia="Bookman Old Style" w:hAnsi="Bookman Old Style"/>
          <w:color w:val="000000"/>
          <w:sz w:val="24"/>
          <w:szCs w:val="24"/>
          <w:rtl w:val="0"/>
        </w:rPr>
        <w:t xml:space="preserve"> harus melanjutkan pelaksanaan seluruh kewajibannya berdasarkan perjanjian.</w:t>
      </w:r>
    </w:p>
    <w:p w:rsidR="00000000" w:rsidDel="00000000" w:rsidP="00000000" w:rsidRDefault="00000000" w:rsidRPr="00000000" w14:paraId="000000A2">
      <w:pPr>
        <w:numPr>
          <w:ilvl w:val="0"/>
          <w:numId w:val="5"/>
        </w:numPr>
        <w:spacing w:after="0" w:line="240" w:lineRule="auto"/>
        <w:ind w:left="426" w:hanging="426"/>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Putusan arbitrase bersifat final dan mengikat bagi </w:t>
      </w:r>
      <w:r w:rsidDel="00000000" w:rsidR="00000000" w:rsidRPr="00000000">
        <w:rPr>
          <w:rFonts w:ascii="Bookman Old Style" w:cs="Bookman Old Style" w:eastAsia="Bookman Old Style" w:hAnsi="Bookman Old Style"/>
          <w:b w:val="1"/>
          <w:color w:val="000000"/>
          <w:sz w:val="24"/>
          <w:szCs w:val="24"/>
          <w:rtl w:val="0"/>
        </w:rPr>
        <w:t xml:space="preserve">PARA PIHAK</w:t>
      </w:r>
      <w:r w:rsidDel="00000000" w:rsidR="00000000" w:rsidRPr="00000000">
        <w:rPr>
          <w:rFonts w:ascii="Bookman Old Style" w:cs="Bookman Old Style" w:eastAsia="Bookman Old Style" w:hAnsi="Bookman Old Style"/>
          <w:color w:val="000000"/>
          <w:sz w:val="24"/>
          <w:szCs w:val="24"/>
          <w:rtl w:val="0"/>
        </w:rPr>
        <w:t xml:space="preserve">.</w:t>
      </w:r>
    </w:p>
    <w:p w:rsidR="00000000" w:rsidDel="00000000" w:rsidP="00000000" w:rsidRDefault="00000000" w:rsidRPr="00000000" w14:paraId="000000A3">
      <w:pPr>
        <w:spacing w:after="0" w:line="240" w:lineRule="auto"/>
        <w:ind w:left="2835" w:hanging="2551"/>
        <w:jc w:val="both"/>
        <w:rPr>
          <w:rFonts w:ascii="Bookman Old Style" w:cs="Bookman Old Style" w:eastAsia="Bookman Old Style" w:hAnsi="Bookman Old Style"/>
          <w:b w:val="1"/>
          <w:color w:val="000000"/>
          <w:sz w:val="24"/>
          <w:szCs w:val="24"/>
        </w:rPr>
      </w:pPr>
      <w:r w:rsidDel="00000000" w:rsidR="00000000" w:rsidRPr="00000000">
        <w:rPr>
          <w:rtl w:val="0"/>
        </w:rPr>
      </w:r>
    </w:p>
    <w:p w:rsidR="00000000" w:rsidDel="00000000" w:rsidP="00000000" w:rsidRDefault="00000000" w:rsidRPr="00000000" w14:paraId="000000A4">
      <w:pPr>
        <w:spacing w:after="0" w:line="240" w:lineRule="auto"/>
        <w:jc w:val="center"/>
        <w:rPr>
          <w:rFonts w:ascii="Bookman Old Style" w:cs="Bookman Old Style" w:eastAsia="Bookman Old Style" w:hAnsi="Bookman Old Style"/>
          <w:b w:val="1"/>
          <w:color w:val="000000"/>
          <w:sz w:val="24"/>
          <w:szCs w:val="24"/>
        </w:rPr>
      </w:pPr>
      <w:r w:rsidDel="00000000" w:rsidR="00000000" w:rsidRPr="00000000">
        <w:rPr>
          <w:rtl w:val="0"/>
        </w:rPr>
      </w:r>
    </w:p>
    <w:p w:rsidR="00000000" w:rsidDel="00000000" w:rsidP="00000000" w:rsidRDefault="00000000" w:rsidRPr="00000000" w14:paraId="000000A5">
      <w:pPr>
        <w:spacing w:after="0" w:line="240" w:lineRule="auto"/>
        <w:jc w:val="center"/>
        <w:rPr>
          <w:rFonts w:ascii="Bookman Old Style" w:cs="Bookman Old Style" w:eastAsia="Bookman Old Style" w:hAnsi="Bookman Old Style"/>
          <w:b w:val="1"/>
          <w:color w:val="000000"/>
          <w:sz w:val="24"/>
          <w:szCs w:val="24"/>
        </w:rPr>
      </w:pPr>
      <w:r w:rsidDel="00000000" w:rsidR="00000000" w:rsidRPr="00000000">
        <w:rPr>
          <w:rtl w:val="0"/>
        </w:rPr>
      </w:r>
    </w:p>
    <w:p w:rsidR="00000000" w:rsidDel="00000000" w:rsidP="00000000" w:rsidRDefault="00000000" w:rsidRPr="00000000" w14:paraId="000000A6">
      <w:pPr>
        <w:spacing w:after="0" w:line="240" w:lineRule="auto"/>
        <w:jc w:val="center"/>
        <w:rPr>
          <w:rFonts w:ascii="Bookman Old Style" w:cs="Bookman Old Style" w:eastAsia="Bookman Old Style" w:hAnsi="Bookman Old Style"/>
          <w:b w:val="1"/>
          <w:color w:val="000000"/>
          <w:sz w:val="24"/>
          <w:szCs w:val="24"/>
        </w:rPr>
      </w:pPr>
      <w:r w:rsidDel="00000000" w:rsidR="00000000" w:rsidRPr="00000000">
        <w:rPr>
          <w:rtl w:val="0"/>
        </w:rPr>
      </w:r>
    </w:p>
    <w:p w:rsidR="00000000" w:rsidDel="00000000" w:rsidP="00000000" w:rsidRDefault="00000000" w:rsidRPr="00000000" w14:paraId="000000A7">
      <w:pPr>
        <w:spacing w:after="0" w:line="240" w:lineRule="auto"/>
        <w:jc w:val="center"/>
        <w:rPr>
          <w:rFonts w:ascii="Bookman Old Style" w:cs="Bookman Old Style" w:eastAsia="Bookman Old Style" w:hAnsi="Bookman Old Style"/>
          <w:b w:val="1"/>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Pasal 13</w:t>
      </w:r>
    </w:p>
    <w:p w:rsidR="00000000" w:rsidDel="00000000" w:rsidP="00000000" w:rsidRDefault="00000000" w:rsidRPr="00000000" w14:paraId="000000A8">
      <w:pPr>
        <w:spacing w:after="120" w:line="240" w:lineRule="auto"/>
        <w:jc w:val="center"/>
        <w:rPr>
          <w:rFonts w:ascii="Bookman Old Style" w:cs="Bookman Old Style" w:eastAsia="Bookman Old Style" w:hAnsi="Bookman Old Style"/>
          <w:b w:val="1"/>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PERUBAHAN</w:t>
      </w:r>
    </w:p>
    <w:p w:rsidR="00000000" w:rsidDel="00000000" w:rsidP="00000000" w:rsidRDefault="00000000" w:rsidRPr="00000000" w14:paraId="000000A9">
      <w:pPr>
        <w:spacing w:after="120" w:line="240" w:lineRule="auto"/>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Apabila ada hal – hal yang belum diatur dan/atau memerlukan perubahan, maka </w:t>
      </w:r>
      <w:r w:rsidDel="00000000" w:rsidR="00000000" w:rsidRPr="00000000">
        <w:rPr>
          <w:rFonts w:ascii="Bookman Old Style" w:cs="Bookman Old Style" w:eastAsia="Bookman Old Style" w:hAnsi="Bookman Old Style"/>
          <w:b w:val="1"/>
          <w:color w:val="000000"/>
          <w:sz w:val="24"/>
          <w:szCs w:val="24"/>
          <w:rtl w:val="0"/>
        </w:rPr>
        <w:t xml:space="preserve">PARA PIHAK</w:t>
      </w:r>
      <w:r w:rsidDel="00000000" w:rsidR="00000000" w:rsidRPr="00000000">
        <w:rPr>
          <w:rFonts w:ascii="Bookman Old Style" w:cs="Bookman Old Style" w:eastAsia="Bookman Old Style" w:hAnsi="Bookman Old Style"/>
          <w:color w:val="000000"/>
          <w:sz w:val="24"/>
          <w:szCs w:val="24"/>
          <w:rtl w:val="0"/>
        </w:rPr>
        <w:t xml:space="preserve"> akan menuangkan hal tersebut dalam suatu addendum yang merupakan bagian tidak terpisahkan dari perjanjian ini.</w:t>
      </w:r>
    </w:p>
    <w:p w:rsidR="00000000" w:rsidDel="00000000" w:rsidP="00000000" w:rsidRDefault="00000000" w:rsidRPr="00000000" w14:paraId="000000AA">
      <w:pPr>
        <w:spacing w:after="0" w:line="240" w:lineRule="auto"/>
        <w:jc w:val="center"/>
        <w:rPr>
          <w:rFonts w:ascii="Bookman Old Style" w:cs="Bookman Old Style" w:eastAsia="Bookman Old Style" w:hAnsi="Bookman Old Style"/>
          <w:b w:val="1"/>
          <w:color w:val="000000"/>
          <w:sz w:val="24"/>
          <w:szCs w:val="24"/>
        </w:rPr>
      </w:pPr>
      <w:r w:rsidDel="00000000" w:rsidR="00000000" w:rsidRPr="00000000">
        <w:rPr>
          <w:rtl w:val="0"/>
        </w:rPr>
      </w:r>
    </w:p>
    <w:p w:rsidR="00000000" w:rsidDel="00000000" w:rsidP="00000000" w:rsidRDefault="00000000" w:rsidRPr="00000000" w14:paraId="000000AB">
      <w:pPr>
        <w:spacing w:after="0" w:line="240" w:lineRule="auto"/>
        <w:jc w:val="center"/>
        <w:rPr>
          <w:rFonts w:ascii="Bookman Old Style" w:cs="Bookman Old Style" w:eastAsia="Bookman Old Style" w:hAnsi="Bookman Old Style"/>
          <w:b w:val="1"/>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Pasal 14</w:t>
      </w:r>
    </w:p>
    <w:p w:rsidR="00000000" w:rsidDel="00000000" w:rsidP="00000000" w:rsidRDefault="00000000" w:rsidRPr="00000000" w14:paraId="000000AC">
      <w:pPr>
        <w:spacing w:after="120" w:line="240" w:lineRule="auto"/>
        <w:jc w:val="center"/>
        <w:rPr>
          <w:rFonts w:ascii="Bookman Old Style" w:cs="Bookman Old Style" w:eastAsia="Bookman Old Style" w:hAnsi="Bookman Old Style"/>
          <w:b w:val="1"/>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PENUTUP</w:t>
      </w:r>
    </w:p>
    <w:p w:rsidR="00000000" w:rsidDel="00000000" w:rsidP="00000000" w:rsidRDefault="00000000" w:rsidRPr="00000000" w14:paraId="000000AD">
      <w:pPr>
        <w:numPr>
          <w:ilvl w:val="0"/>
          <w:numId w:val="6"/>
        </w:numPr>
        <w:spacing w:after="0" w:line="240" w:lineRule="auto"/>
        <w:ind w:left="426" w:hanging="426"/>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Perjanjian ini diatur, diinterpretasikan dan tunduk pada Peraturan Perundang-undangan dan ketentuan hukum Republik Indonesia.</w:t>
      </w:r>
    </w:p>
    <w:p w:rsidR="00000000" w:rsidDel="00000000" w:rsidP="00000000" w:rsidRDefault="00000000" w:rsidRPr="00000000" w14:paraId="000000AE">
      <w:pPr>
        <w:numPr>
          <w:ilvl w:val="0"/>
          <w:numId w:val="6"/>
        </w:numPr>
        <w:spacing w:after="0" w:line="240" w:lineRule="auto"/>
        <w:ind w:left="426" w:hanging="426"/>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Segala ketentuan-ketentuan dan syarat-syarat dalam perjanjian ini berlaku mengikat bagi </w:t>
      </w:r>
      <w:r w:rsidDel="00000000" w:rsidR="00000000" w:rsidRPr="00000000">
        <w:rPr>
          <w:rFonts w:ascii="Bookman Old Style" w:cs="Bookman Old Style" w:eastAsia="Bookman Old Style" w:hAnsi="Bookman Old Style"/>
          <w:b w:val="1"/>
          <w:color w:val="000000"/>
          <w:sz w:val="24"/>
          <w:szCs w:val="24"/>
          <w:rtl w:val="0"/>
        </w:rPr>
        <w:t xml:space="preserve">PARA PIHAK</w:t>
      </w:r>
      <w:r w:rsidDel="00000000" w:rsidR="00000000" w:rsidRPr="00000000">
        <w:rPr>
          <w:rFonts w:ascii="Bookman Old Style" w:cs="Bookman Old Style" w:eastAsia="Bookman Old Style" w:hAnsi="Bookman Old Style"/>
          <w:color w:val="000000"/>
          <w:sz w:val="24"/>
          <w:szCs w:val="24"/>
          <w:rtl w:val="0"/>
        </w:rPr>
        <w:t xml:space="preserve">.</w:t>
      </w:r>
    </w:p>
    <w:p w:rsidR="00000000" w:rsidDel="00000000" w:rsidP="00000000" w:rsidRDefault="00000000" w:rsidRPr="00000000" w14:paraId="000000AF">
      <w:pPr>
        <w:numPr>
          <w:ilvl w:val="0"/>
          <w:numId w:val="6"/>
        </w:numPr>
        <w:spacing w:after="0" w:line="240" w:lineRule="auto"/>
        <w:ind w:left="426" w:hanging="426"/>
        <w:jc w:val="both"/>
        <w:rPr>
          <w:rFonts w:ascii="Bookman Old Style" w:cs="Bookman Old Style" w:eastAsia="Bookman Old Style" w:hAnsi="Bookman Old Style"/>
          <w:color w:val="000000"/>
          <w:sz w:val="24"/>
          <w:szCs w:val="24"/>
        </w:rPr>
      </w:pPr>
      <w:bookmarkStart w:colFirst="0" w:colLast="0" w:name="_heading=h.30j0zll" w:id="1"/>
      <w:bookmarkEnd w:id="1"/>
      <w:r w:rsidDel="00000000" w:rsidR="00000000" w:rsidRPr="00000000">
        <w:rPr>
          <w:rFonts w:ascii="Bookman Old Style" w:cs="Bookman Old Style" w:eastAsia="Bookman Old Style" w:hAnsi="Bookman Old Style"/>
          <w:color w:val="000000"/>
          <w:sz w:val="24"/>
          <w:szCs w:val="24"/>
          <w:rtl w:val="0"/>
        </w:rPr>
        <w:t xml:space="preserve">Bahwa tidak ada satu pihakpun dapat mengalihkan sebagian ataupun keseluruhan hak dan/atau kewajibannya dalam perjanjian ini.</w:t>
      </w:r>
    </w:p>
    <w:p w:rsidR="00000000" w:rsidDel="00000000" w:rsidP="00000000" w:rsidRDefault="00000000" w:rsidRPr="00000000" w14:paraId="000000B0">
      <w:pPr>
        <w:spacing w:after="0" w:line="240" w:lineRule="auto"/>
        <w:ind w:left="-66" w:firstLine="0"/>
        <w:jc w:val="both"/>
        <w:rPr>
          <w:rFonts w:ascii="Bookman Old Style" w:cs="Bookman Old Style" w:eastAsia="Bookman Old Style" w:hAnsi="Bookman Old Style"/>
          <w:color w:val="000000"/>
          <w:sz w:val="24"/>
          <w:szCs w:val="24"/>
        </w:rPr>
      </w:pPr>
      <w:r w:rsidDel="00000000" w:rsidR="00000000" w:rsidRPr="00000000">
        <w:rPr>
          <w:rtl w:val="0"/>
        </w:rPr>
      </w:r>
    </w:p>
    <w:p w:rsidR="00000000" w:rsidDel="00000000" w:rsidP="00000000" w:rsidRDefault="00000000" w:rsidRPr="00000000" w14:paraId="000000B1">
      <w:pPr>
        <w:spacing w:after="0" w:line="240" w:lineRule="auto"/>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Perjanjian ini dibuat dengan rangkap 2 (dua) asli dan bermeterai cukup, masing-masing mempunyai kekuatan hukum yang sama.</w:t>
      </w:r>
    </w:p>
    <w:p w:rsidR="00000000" w:rsidDel="00000000" w:rsidP="00000000" w:rsidRDefault="00000000" w:rsidRPr="00000000" w14:paraId="000000B2">
      <w:pPr>
        <w:spacing w:after="0" w:line="240" w:lineRule="auto"/>
        <w:ind w:left="-426" w:firstLine="0"/>
        <w:jc w:val="both"/>
        <w:rPr>
          <w:rFonts w:ascii="Bookman Old Style" w:cs="Bookman Old Style" w:eastAsia="Bookman Old Style" w:hAnsi="Bookman Old Style"/>
          <w:color w:val="000000"/>
          <w:sz w:val="24"/>
          <w:szCs w:val="24"/>
        </w:rPr>
      </w:pPr>
      <w:r w:rsidDel="00000000" w:rsidR="00000000" w:rsidRPr="00000000">
        <w:rPr>
          <w:rtl w:val="0"/>
        </w:rPr>
      </w:r>
    </w:p>
    <w:p w:rsidR="00000000" w:rsidDel="00000000" w:rsidP="00000000" w:rsidRDefault="00000000" w:rsidRPr="00000000" w14:paraId="000000B3">
      <w:pPr>
        <w:spacing w:after="0" w:line="240" w:lineRule="auto"/>
        <w:ind w:left="-425" w:firstLine="0"/>
        <w:jc w:val="both"/>
        <w:rPr>
          <w:rFonts w:ascii="Bookman Old Style" w:cs="Bookman Old Style" w:eastAsia="Bookman Old Style" w:hAnsi="Bookman Old Style"/>
          <w:color w:val="000000"/>
          <w:sz w:val="24"/>
          <w:szCs w:val="24"/>
        </w:rPr>
      </w:pPr>
      <w:r w:rsidDel="00000000" w:rsidR="00000000" w:rsidRPr="00000000">
        <w:rPr>
          <w:rtl w:val="0"/>
        </w:rPr>
      </w:r>
    </w:p>
    <w:p w:rsidR="00000000" w:rsidDel="00000000" w:rsidP="00000000" w:rsidRDefault="00000000" w:rsidRPr="00000000" w14:paraId="000000B4">
      <w:pPr>
        <w:spacing w:after="0" w:line="240" w:lineRule="auto"/>
        <w:ind w:left="-426" w:firstLine="0"/>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Jakarta, ... 2023</w:t>
      </w:r>
    </w:p>
    <w:p w:rsidR="00000000" w:rsidDel="00000000" w:rsidP="00000000" w:rsidRDefault="00000000" w:rsidRPr="00000000" w14:paraId="000000B5">
      <w:pPr>
        <w:spacing w:line="240" w:lineRule="auto"/>
        <w:ind w:left="-426" w:firstLine="0"/>
        <w:jc w:val="right"/>
        <w:rPr>
          <w:rFonts w:ascii="Bookman Old Style" w:cs="Bookman Old Style" w:eastAsia="Bookman Old Style" w:hAnsi="Bookman Old Style"/>
          <w:color w:val="000000"/>
          <w:sz w:val="24"/>
          <w:szCs w:val="24"/>
        </w:rPr>
      </w:pPr>
      <w:r w:rsidDel="00000000" w:rsidR="00000000" w:rsidRPr="00000000">
        <w:rPr>
          <w:rtl w:val="0"/>
        </w:rPr>
      </w:r>
    </w:p>
    <w:tbl>
      <w:tblPr>
        <w:tblStyle w:val="Table3"/>
        <w:tblW w:w="10773.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490"/>
        <w:gridCol w:w="5283"/>
        <w:tblGridChange w:id="0">
          <w:tblGrid>
            <w:gridCol w:w="5490"/>
            <w:gridCol w:w="528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B6">
            <w:pPr>
              <w:widowControl w:val="1"/>
              <w:spacing w:after="0" w:line="240" w:lineRule="auto"/>
              <w:jc w:val="center"/>
              <w:rPr>
                <w:rFonts w:ascii="Bookman Old Style" w:cs="Bookman Old Style" w:eastAsia="Bookman Old Style" w:hAnsi="Bookman Old Style"/>
                <w:b w:val="1"/>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PIHAK PERTAMA</w:t>
            </w:r>
          </w:p>
          <w:p w:rsidR="00000000" w:rsidDel="00000000" w:rsidP="00000000" w:rsidRDefault="00000000" w:rsidRPr="00000000" w14:paraId="000000B7">
            <w:pPr>
              <w:widowControl w:val="1"/>
              <w:spacing w:after="0" w:line="240" w:lineRule="auto"/>
              <w:jc w:val="center"/>
              <w:rPr>
                <w:rFonts w:ascii="Bookman Old Style" w:cs="Bookman Old Style" w:eastAsia="Bookman Old Style" w:hAnsi="Bookman Old Style"/>
                <w:color w:val="000000"/>
                <w:sz w:val="24"/>
                <w:szCs w:val="24"/>
                <w:highlight w:val="yellow"/>
              </w:rPr>
            </w:pPr>
            <w:r w:rsidDel="00000000" w:rsidR="00000000" w:rsidRPr="00000000">
              <w:rPr>
                <w:rFonts w:ascii="Bookman Old Style" w:cs="Bookman Old Style" w:eastAsia="Bookman Old Style" w:hAnsi="Bookman Old Style"/>
                <w:color w:val="000000"/>
                <w:sz w:val="24"/>
                <w:szCs w:val="24"/>
                <w:highlight w:val="yellow"/>
                <w:rtl w:val="0"/>
              </w:rPr>
              <w:t xml:space="preserve">….……………………</w:t>
            </w:r>
          </w:p>
          <w:p w:rsidR="00000000" w:rsidDel="00000000" w:rsidP="00000000" w:rsidRDefault="00000000" w:rsidRPr="00000000" w14:paraId="000000B8">
            <w:pPr>
              <w:widowControl w:val="1"/>
              <w:spacing w:after="0" w:line="240" w:lineRule="auto"/>
              <w:jc w:val="center"/>
              <w:rPr>
                <w:rFonts w:ascii="Bookman Old Style" w:cs="Bookman Old Style" w:eastAsia="Bookman Old Style" w:hAnsi="Bookman Old Style"/>
                <w:color w:val="000000"/>
                <w:sz w:val="24"/>
                <w:szCs w:val="24"/>
                <w:highlight w:val="yellow"/>
              </w:rPr>
            </w:pPr>
            <w:r w:rsidDel="00000000" w:rsidR="00000000" w:rsidRPr="00000000">
              <w:rPr>
                <w:rtl w:val="0"/>
              </w:rPr>
            </w:r>
          </w:p>
          <w:p w:rsidR="00000000" w:rsidDel="00000000" w:rsidP="00000000" w:rsidRDefault="00000000" w:rsidRPr="00000000" w14:paraId="000000B9">
            <w:pPr>
              <w:widowControl w:val="1"/>
              <w:spacing w:after="0" w:line="240" w:lineRule="auto"/>
              <w:jc w:val="left"/>
              <w:rPr>
                <w:rFonts w:ascii="Bookman Old Style" w:cs="Bookman Old Style" w:eastAsia="Bookman Old Style" w:hAnsi="Bookman Old Style"/>
                <w:color w:val="000000"/>
                <w:sz w:val="24"/>
                <w:szCs w:val="24"/>
                <w:highlight w:val="yellow"/>
              </w:rPr>
            </w:pPr>
            <w:r w:rsidDel="00000000" w:rsidR="00000000" w:rsidRPr="00000000">
              <w:rPr>
                <w:rtl w:val="0"/>
              </w:rPr>
            </w:r>
          </w:p>
          <w:p w:rsidR="00000000" w:rsidDel="00000000" w:rsidP="00000000" w:rsidRDefault="00000000" w:rsidRPr="00000000" w14:paraId="000000BA">
            <w:pPr>
              <w:widowControl w:val="1"/>
              <w:spacing w:after="0" w:line="240" w:lineRule="auto"/>
              <w:jc w:val="left"/>
              <w:rPr>
                <w:rFonts w:ascii="Bookman Old Style" w:cs="Bookman Old Style" w:eastAsia="Bookman Old Style" w:hAnsi="Bookman Old Style"/>
                <w:color w:val="000000"/>
                <w:sz w:val="24"/>
                <w:szCs w:val="24"/>
                <w:highlight w:val="yellow"/>
              </w:rPr>
            </w:pPr>
            <w:r w:rsidDel="00000000" w:rsidR="00000000" w:rsidRPr="00000000">
              <w:rPr>
                <w:rtl w:val="0"/>
              </w:rPr>
            </w:r>
          </w:p>
          <w:p w:rsidR="00000000" w:rsidDel="00000000" w:rsidP="00000000" w:rsidRDefault="00000000" w:rsidRPr="00000000" w14:paraId="000000BB">
            <w:pPr>
              <w:widowControl w:val="1"/>
              <w:spacing w:after="0" w:line="240" w:lineRule="auto"/>
              <w:jc w:val="left"/>
              <w:rPr>
                <w:rFonts w:ascii="Bookman Old Style" w:cs="Bookman Old Style" w:eastAsia="Bookman Old Style" w:hAnsi="Bookman Old Style"/>
                <w:color w:val="000000"/>
                <w:sz w:val="24"/>
                <w:szCs w:val="24"/>
                <w:highlight w:val="yellow"/>
              </w:rPr>
            </w:pPr>
            <w:r w:rsidDel="00000000" w:rsidR="00000000" w:rsidRPr="00000000">
              <w:rPr>
                <w:rtl w:val="0"/>
              </w:rPr>
            </w:r>
          </w:p>
          <w:p w:rsidR="00000000" w:rsidDel="00000000" w:rsidP="00000000" w:rsidRDefault="00000000" w:rsidRPr="00000000" w14:paraId="000000BC">
            <w:pPr>
              <w:widowControl w:val="1"/>
              <w:spacing w:after="0" w:line="240" w:lineRule="auto"/>
              <w:jc w:val="left"/>
              <w:rPr>
                <w:rFonts w:ascii="Bookman Old Style" w:cs="Bookman Old Style" w:eastAsia="Bookman Old Style" w:hAnsi="Bookman Old Style"/>
                <w:color w:val="000000"/>
                <w:sz w:val="24"/>
                <w:szCs w:val="24"/>
                <w:highlight w:val="yellow"/>
              </w:rPr>
            </w:pPr>
            <w:r w:rsidDel="00000000" w:rsidR="00000000" w:rsidRPr="00000000">
              <w:rPr>
                <w:rtl w:val="0"/>
              </w:rPr>
            </w:r>
          </w:p>
          <w:p w:rsidR="00000000" w:rsidDel="00000000" w:rsidP="00000000" w:rsidRDefault="00000000" w:rsidRPr="00000000" w14:paraId="000000BD">
            <w:pPr>
              <w:widowControl w:val="1"/>
              <w:spacing w:after="0" w:line="240" w:lineRule="auto"/>
              <w:jc w:val="left"/>
              <w:rPr>
                <w:rFonts w:ascii="Bookman Old Style" w:cs="Bookman Old Style" w:eastAsia="Bookman Old Style" w:hAnsi="Bookman Old Style"/>
                <w:color w:val="000000"/>
                <w:sz w:val="24"/>
                <w:szCs w:val="24"/>
                <w:highlight w:val="yellow"/>
              </w:rPr>
            </w:pPr>
            <w:r w:rsidDel="00000000" w:rsidR="00000000" w:rsidRPr="00000000">
              <w:rPr>
                <w:rtl w:val="0"/>
              </w:rPr>
            </w:r>
          </w:p>
          <w:p w:rsidR="00000000" w:rsidDel="00000000" w:rsidP="00000000" w:rsidRDefault="00000000" w:rsidRPr="00000000" w14:paraId="000000BE">
            <w:pPr>
              <w:widowControl w:val="1"/>
              <w:spacing w:after="0" w:line="240" w:lineRule="auto"/>
              <w:jc w:val="left"/>
              <w:rPr>
                <w:rFonts w:ascii="Bookman Old Style" w:cs="Bookman Old Style" w:eastAsia="Bookman Old Style" w:hAnsi="Bookman Old Style"/>
                <w:color w:val="000000"/>
                <w:sz w:val="24"/>
                <w:szCs w:val="24"/>
                <w:highlight w:val="yellow"/>
              </w:rPr>
            </w:pPr>
            <w:r w:rsidDel="00000000" w:rsidR="00000000" w:rsidRPr="00000000">
              <w:rPr>
                <w:rtl w:val="0"/>
              </w:rPr>
            </w:r>
          </w:p>
          <w:p w:rsidR="00000000" w:rsidDel="00000000" w:rsidP="00000000" w:rsidRDefault="00000000" w:rsidRPr="00000000" w14:paraId="000000BF">
            <w:pPr>
              <w:widowControl w:val="1"/>
              <w:spacing w:line="240" w:lineRule="auto"/>
              <w:jc w:val="lef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b w:val="1"/>
                <w:color w:val="000000"/>
                <w:sz w:val="24"/>
                <w:szCs w:val="24"/>
                <w:highlight w:val="yellow"/>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C0">
            <w:pPr>
              <w:widowControl w:val="1"/>
              <w:spacing w:after="0" w:line="240" w:lineRule="auto"/>
              <w:jc w:val="center"/>
              <w:rPr>
                <w:rFonts w:ascii="Bookman Old Style" w:cs="Bookman Old Style" w:eastAsia="Bookman Old Style" w:hAnsi="Bookman Old Style"/>
                <w:b w:val="1"/>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PIHAK KEDUA</w:t>
            </w:r>
          </w:p>
          <w:p w:rsidR="00000000" w:rsidDel="00000000" w:rsidP="00000000" w:rsidRDefault="00000000" w:rsidRPr="00000000" w14:paraId="000000C1">
            <w:pPr>
              <w:widowControl w:val="1"/>
              <w:spacing w:after="0" w:line="240" w:lineRule="auto"/>
              <w:jc w:val="center"/>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Wakil Rektor Bidang Perencanaan, Riset, Inovasi dan Kerja Sama</w:t>
            </w:r>
          </w:p>
          <w:p w:rsidR="00000000" w:rsidDel="00000000" w:rsidP="00000000" w:rsidRDefault="00000000" w:rsidRPr="00000000" w14:paraId="000000C2">
            <w:pPr>
              <w:widowControl w:val="1"/>
              <w:spacing w:after="0" w:line="240" w:lineRule="auto"/>
              <w:jc w:val="center"/>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Universitas Andalas</w:t>
            </w:r>
          </w:p>
          <w:p w:rsidR="00000000" w:rsidDel="00000000" w:rsidP="00000000" w:rsidRDefault="00000000" w:rsidRPr="00000000" w14:paraId="000000C3">
            <w:pPr>
              <w:widowControl w:val="1"/>
              <w:spacing w:after="0" w:line="240" w:lineRule="auto"/>
              <w:jc w:val="center"/>
              <w:rPr>
                <w:rFonts w:ascii="Bookman Old Style" w:cs="Bookman Old Style" w:eastAsia="Bookman Old Style" w:hAnsi="Bookman Old Style"/>
                <w:color w:val="000000"/>
                <w:sz w:val="24"/>
                <w:szCs w:val="24"/>
              </w:rPr>
            </w:pPr>
            <w:r w:rsidDel="00000000" w:rsidR="00000000" w:rsidRPr="00000000">
              <w:rPr>
                <w:rtl w:val="0"/>
              </w:rPr>
            </w:r>
          </w:p>
          <w:p w:rsidR="00000000" w:rsidDel="00000000" w:rsidP="00000000" w:rsidRDefault="00000000" w:rsidRPr="00000000" w14:paraId="000000C4">
            <w:pPr>
              <w:widowControl w:val="1"/>
              <w:spacing w:line="240" w:lineRule="auto"/>
              <w:jc w:val="both"/>
              <w:rPr>
                <w:rFonts w:ascii="Bookman Old Style" w:cs="Bookman Old Style" w:eastAsia="Bookman Old Style" w:hAnsi="Bookman Old Style"/>
                <w:b w:val="1"/>
                <w:color w:val="000000"/>
                <w:sz w:val="24"/>
                <w:szCs w:val="24"/>
              </w:rPr>
            </w:pPr>
            <w:r w:rsidDel="00000000" w:rsidR="00000000" w:rsidRPr="00000000">
              <w:rPr>
                <w:rtl w:val="0"/>
              </w:rPr>
            </w:r>
          </w:p>
          <w:p w:rsidR="00000000" w:rsidDel="00000000" w:rsidP="00000000" w:rsidRDefault="00000000" w:rsidRPr="00000000" w14:paraId="000000C5">
            <w:pPr>
              <w:widowControl w:val="1"/>
              <w:spacing w:line="240" w:lineRule="auto"/>
              <w:jc w:val="both"/>
              <w:rPr>
                <w:rFonts w:ascii="Bookman Old Style" w:cs="Bookman Old Style" w:eastAsia="Bookman Old Style" w:hAnsi="Bookman Old Style"/>
                <w:b w:val="1"/>
                <w:color w:val="000000"/>
                <w:sz w:val="24"/>
                <w:szCs w:val="24"/>
              </w:rPr>
            </w:pPr>
            <w:r w:rsidDel="00000000" w:rsidR="00000000" w:rsidRPr="00000000">
              <w:rPr>
                <w:rtl w:val="0"/>
              </w:rPr>
            </w:r>
          </w:p>
          <w:p w:rsidR="00000000" w:rsidDel="00000000" w:rsidP="00000000" w:rsidRDefault="00000000" w:rsidRPr="00000000" w14:paraId="000000C6">
            <w:pPr>
              <w:widowControl w:val="1"/>
              <w:spacing w:line="240" w:lineRule="auto"/>
              <w:jc w:val="both"/>
              <w:rPr>
                <w:rFonts w:ascii="Bookman Old Style" w:cs="Bookman Old Style" w:eastAsia="Bookman Old Style" w:hAnsi="Bookman Old Style"/>
                <w:b w:val="1"/>
                <w:color w:val="000000"/>
                <w:sz w:val="8"/>
                <w:szCs w:val="8"/>
              </w:rPr>
            </w:pPr>
            <w:r w:rsidDel="00000000" w:rsidR="00000000" w:rsidRPr="00000000">
              <w:rPr>
                <w:rtl w:val="0"/>
              </w:rPr>
            </w:r>
          </w:p>
          <w:p w:rsidR="00000000" w:rsidDel="00000000" w:rsidP="00000000" w:rsidRDefault="00000000" w:rsidRPr="00000000" w14:paraId="000000C7">
            <w:pPr>
              <w:widowControl w:val="1"/>
              <w:spacing w:line="240" w:lineRule="auto"/>
              <w:jc w:val="center"/>
              <w:rPr>
                <w:rFonts w:ascii="Bookman Old Style" w:cs="Bookman Old Style" w:eastAsia="Bookman Old Style" w:hAnsi="Bookman Old Style"/>
                <w:b w:val="1"/>
                <w:color w:val="000000"/>
                <w:sz w:val="24"/>
                <w:szCs w:val="24"/>
              </w:rPr>
            </w:pPr>
            <w:r w:rsidDel="00000000" w:rsidR="00000000" w:rsidRPr="00000000">
              <w:rPr>
                <w:rFonts w:ascii="Bookman Old Style" w:cs="Bookman Old Style" w:eastAsia="Bookman Old Style" w:hAnsi="Bookman Old Style"/>
                <w:b w:val="1"/>
                <w:sz w:val="24"/>
                <w:szCs w:val="24"/>
                <w:rtl w:val="0"/>
              </w:rPr>
              <w:t xml:space="preserve">……………………………………</w:t>
            </w:r>
            <w:r w:rsidDel="00000000" w:rsidR="00000000" w:rsidRPr="00000000">
              <w:rPr>
                <w:rtl w:val="0"/>
              </w:rPr>
            </w:r>
          </w:p>
        </w:tc>
      </w:tr>
    </w:tbl>
    <w:p w:rsidR="00000000" w:rsidDel="00000000" w:rsidP="00000000" w:rsidRDefault="00000000" w:rsidRPr="00000000" w14:paraId="000000C8">
      <w:pPr>
        <w:spacing w:line="240" w:lineRule="auto"/>
        <w:rPr>
          <w:rFonts w:ascii="Bookman Old Style" w:cs="Bookman Old Style" w:eastAsia="Bookman Old Style" w:hAnsi="Bookman Old Style"/>
          <w:color w:val="000000"/>
          <w:sz w:val="24"/>
          <w:szCs w:val="24"/>
        </w:rPr>
      </w:pPr>
      <w:r w:rsidDel="00000000" w:rsidR="00000000" w:rsidRPr="00000000">
        <w:rPr>
          <w:rtl w:val="0"/>
        </w:rPr>
      </w:r>
    </w:p>
    <w:sectPr>
      <w:footerReference r:id="rId10" w:type="default"/>
      <w:pgSz w:h="16838" w:w="11906" w:orient="portrait"/>
      <w:pgMar w:bottom="1440" w:top="1276" w:left="1134" w:right="113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SimSun"/>
  <w:font w:name="Georgia"/>
  <w:font w:name="Times New Roman"/>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color w:val="000000"/>
        <w:sz w:val="24"/>
        <w:szCs w:val="24"/>
      </w:rPr>
    </w:pPr>
    <w:r w:rsidDel="00000000" w:rsidR="00000000" w:rsidRPr="00000000">
      <w:rPr>
        <w:rtl w:val="0"/>
      </w:rPr>
    </w:r>
  </w:p>
  <w:tbl>
    <w:tblPr>
      <w:tblStyle w:val="Table4"/>
      <w:tblW w:w="5292.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87"/>
      <w:gridCol w:w="2605"/>
      <w:tblGridChange w:id="0">
        <w:tblGrid>
          <w:gridCol w:w="2687"/>
          <w:gridCol w:w="26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PIHAK PERTAMA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PIHAK KEDUA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160" w:before="0" w:line="259"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160" w:before="0" w:line="259"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160" w:before="0" w:line="259"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6" w:hanging="360"/>
      </w:pPr>
      <w:rPr/>
    </w:lvl>
    <w:lvl w:ilvl="1">
      <w:start w:val="1"/>
      <w:numFmt w:val="lowerLetter"/>
      <w:lvlText w:val="%2."/>
      <w:lvlJc w:val="left"/>
      <w:pPr>
        <w:ind w:left="654" w:hanging="358.99999999999994"/>
      </w:pPr>
      <w:rPr/>
    </w:lvl>
    <w:lvl w:ilvl="2">
      <w:start w:val="1"/>
      <w:numFmt w:val="lowerRoman"/>
      <w:lvlText w:val="%3."/>
      <w:lvlJc w:val="right"/>
      <w:pPr>
        <w:ind w:left="1374" w:hanging="180"/>
      </w:pPr>
      <w:rPr/>
    </w:lvl>
    <w:lvl w:ilvl="3">
      <w:start w:val="1"/>
      <w:numFmt w:val="decimal"/>
      <w:lvlText w:val="%4."/>
      <w:lvlJc w:val="left"/>
      <w:pPr>
        <w:ind w:left="2094" w:hanging="360"/>
      </w:pPr>
      <w:rPr/>
    </w:lvl>
    <w:lvl w:ilvl="4">
      <w:start w:val="1"/>
      <w:numFmt w:val="lowerLetter"/>
      <w:lvlText w:val="%5."/>
      <w:lvlJc w:val="left"/>
      <w:pPr>
        <w:ind w:left="2814" w:hanging="360"/>
      </w:pPr>
      <w:rPr/>
    </w:lvl>
    <w:lvl w:ilvl="5">
      <w:start w:val="1"/>
      <w:numFmt w:val="lowerRoman"/>
      <w:lvlText w:val="%6."/>
      <w:lvlJc w:val="right"/>
      <w:pPr>
        <w:ind w:left="3534" w:hanging="180"/>
      </w:pPr>
      <w:rPr/>
    </w:lvl>
    <w:lvl w:ilvl="6">
      <w:start w:val="1"/>
      <w:numFmt w:val="decimal"/>
      <w:lvlText w:val="%7."/>
      <w:lvlJc w:val="left"/>
      <w:pPr>
        <w:ind w:left="4254" w:hanging="360"/>
      </w:pPr>
      <w:rPr/>
    </w:lvl>
    <w:lvl w:ilvl="7">
      <w:start w:val="1"/>
      <w:numFmt w:val="lowerLetter"/>
      <w:lvlText w:val="%8."/>
      <w:lvlJc w:val="left"/>
      <w:pPr>
        <w:ind w:left="4974" w:hanging="360"/>
      </w:pPr>
      <w:rPr/>
    </w:lvl>
    <w:lvl w:ilvl="8">
      <w:start w:val="1"/>
      <w:numFmt w:val="lowerRoman"/>
      <w:lvlText w:val="%9."/>
      <w:lvlJc w:val="right"/>
      <w:pPr>
        <w:ind w:left="5694" w:hanging="180"/>
      </w:pPr>
      <w:rPr/>
    </w:lvl>
  </w:abstractNum>
  <w:abstractNum w:abstractNumId="2">
    <w:lvl w:ilvl="0">
      <w:start w:val="1"/>
      <w:numFmt w:val="decimal"/>
      <w:lvlText w:val="(%1)"/>
      <w:lvlJc w:val="left"/>
      <w:pPr>
        <w:ind w:left="-66" w:hanging="360"/>
      </w:pPr>
      <w:rPr/>
    </w:lvl>
    <w:lvl w:ilvl="1">
      <w:start w:val="1"/>
      <w:numFmt w:val="lowerLetter"/>
      <w:lvlText w:val="%2."/>
      <w:lvlJc w:val="left"/>
      <w:pPr>
        <w:ind w:left="654" w:hanging="358.99999999999994"/>
      </w:pPr>
      <w:rPr/>
    </w:lvl>
    <w:lvl w:ilvl="2">
      <w:start w:val="1"/>
      <w:numFmt w:val="lowerRoman"/>
      <w:lvlText w:val="%3."/>
      <w:lvlJc w:val="right"/>
      <w:pPr>
        <w:ind w:left="1374" w:hanging="180"/>
      </w:pPr>
      <w:rPr/>
    </w:lvl>
    <w:lvl w:ilvl="3">
      <w:start w:val="1"/>
      <w:numFmt w:val="decimal"/>
      <w:lvlText w:val="(%4)"/>
      <w:lvlJc w:val="left"/>
      <w:pPr>
        <w:ind w:left="2094" w:hanging="360"/>
      </w:pPr>
      <w:rPr/>
    </w:lvl>
    <w:lvl w:ilvl="4">
      <w:start w:val="1"/>
      <w:numFmt w:val="lowerLetter"/>
      <w:lvlText w:val="%5."/>
      <w:lvlJc w:val="left"/>
      <w:pPr>
        <w:ind w:left="2814" w:hanging="360"/>
      </w:pPr>
      <w:rPr/>
    </w:lvl>
    <w:lvl w:ilvl="5">
      <w:start w:val="1"/>
      <w:numFmt w:val="lowerRoman"/>
      <w:lvlText w:val="%6."/>
      <w:lvlJc w:val="right"/>
      <w:pPr>
        <w:ind w:left="3534" w:hanging="180"/>
      </w:pPr>
      <w:rPr/>
    </w:lvl>
    <w:lvl w:ilvl="6">
      <w:start w:val="1"/>
      <w:numFmt w:val="decimal"/>
      <w:lvlText w:val="%7."/>
      <w:lvlJc w:val="left"/>
      <w:pPr>
        <w:ind w:left="4254" w:hanging="360"/>
      </w:pPr>
      <w:rPr/>
    </w:lvl>
    <w:lvl w:ilvl="7">
      <w:start w:val="1"/>
      <w:numFmt w:val="lowerLetter"/>
      <w:lvlText w:val="%8."/>
      <w:lvlJc w:val="left"/>
      <w:pPr>
        <w:ind w:left="4974" w:hanging="360"/>
      </w:pPr>
      <w:rPr/>
    </w:lvl>
    <w:lvl w:ilvl="8">
      <w:start w:val="1"/>
      <w:numFmt w:val="lowerRoman"/>
      <w:lvlText w:val="%9."/>
      <w:lvlJc w:val="right"/>
      <w:pPr>
        <w:ind w:left="5694" w:hanging="180"/>
      </w:pPr>
      <w:rPr/>
    </w:lvl>
  </w:abstractNum>
  <w:abstractNum w:abstractNumId="3">
    <w:lvl w:ilvl="0">
      <w:start w:val="1"/>
      <w:numFmt w:val="lowerRoman"/>
      <w:lvlText w:val="%1."/>
      <w:lvlJc w:val="right"/>
      <w:pPr>
        <w:ind w:left="1620" w:hanging="360"/>
      </w:pPr>
      <w:rPr/>
    </w:lvl>
    <w:lvl w:ilvl="1">
      <w:start w:val="1"/>
      <w:numFmt w:val="lowerLetter"/>
      <w:lvlText w:val="%2."/>
      <w:lvlJc w:val="left"/>
      <w:pPr>
        <w:ind w:left="2340" w:hanging="360"/>
      </w:pPr>
      <w:rPr/>
    </w:lvl>
    <w:lvl w:ilvl="2">
      <w:start w:val="1"/>
      <w:numFmt w:val="lowerRoman"/>
      <w:lvlText w:val="%3."/>
      <w:lvlJc w:val="right"/>
      <w:pPr>
        <w:ind w:left="3060" w:hanging="180"/>
      </w:pPr>
      <w:rPr/>
    </w:lvl>
    <w:lvl w:ilvl="3">
      <w:start w:val="1"/>
      <w:numFmt w:val="decimal"/>
      <w:lvlText w:val="%4."/>
      <w:lvlJc w:val="left"/>
      <w:pPr>
        <w:ind w:left="3780" w:hanging="360"/>
      </w:pPr>
      <w:rPr/>
    </w:lvl>
    <w:lvl w:ilvl="4">
      <w:start w:val="1"/>
      <w:numFmt w:val="lowerLetter"/>
      <w:lvlText w:val="%5."/>
      <w:lvlJc w:val="left"/>
      <w:pPr>
        <w:ind w:left="4500" w:hanging="360"/>
      </w:pPr>
      <w:rPr/>
    </w:lvl>
    <w:lvl w:ilvl="5">
      <w:start w:val="1"/>
      <w:numFmt w:val="lowerRoman"/>
      <w:lvlText w:val="%6."/>
      <w:lvlJc w:val="right"/>
      <w:pPr>
        <w:ind w:left="5220" w:hanging="180"/>
      </w:pPr>
      <w:rPr/>
    </w:lvl>
    <w:lvl w:ilvl="6">
      <w:start w:val="1"/>
      <w:numFmt w:val="decimal"/>
      <w:lvlText w:val="%7."/>
      <w:lvlJc w:val="left"/>
      <w:pPr>
        <w:ind w:left="5940" w:hanging="360"/>
      </w:pPr>
      <w:rPr/>
    </w:lvl>
    <w:lvl w:ilvl="7">
      <w:start w:val="1"/>
      <w:numFmt w:val="lowerLetter"/>
      <w:lvlText w:val="%8."/>
      <w:lvlJc w:val="left"/>
      <w:pPr>
        <w:ind w:left="6660" w:hanging="360"/>
      </w:pPr>
      <w:rPr/>
    </w:lvl>
    <w:lvl w:ilvl="8">
      <w:start w:val="1"/>
      <w:numFmt w:val="lowerRoman"/>
      <w:lvlText w:val="%9."/>
      <w:lvlJc w:val="right"/>
      <w:pPr>
        <w:ind w:left="7380" w:hanging="180"/>
      </w:pPr>
      <w:rPr/>
    </w:lvl>
  </w:abstractNum>
  <w:abstractNum w:abstractNumId="4">
    <w:lvl w:ilvl="0">
      <w:start w:val="1"/>
      <w:numFmt w:val="decimal"/>
      <w:lvlText w:val="(%1)"/>
      <w:lvlJc w:val="left"/>
      <w:pPr>
        <w:ind w:left="-66" w:hanging="360"/>
      </w:pPr>
      <w:rPr/>
    </w:lvl>
    <w:lvl w:ilvl="1">
      <w:start w:val="1"/>
      <w:numFmt w:val="lowerLetter"/>
      <w:lvlText w:val="%2."/>
      <w:lvlJc w:val="left"/>
      <w:pPr>
        <w:ind w:left="654" w:hanging="358.99999999999994"/>
      </w:pPr>
      <w:rPr/>
    </w:lvl>
    <w:lvl w:ilvl="2">
      <w:start w:val="1"/>
      <w:numFmt w:val="lowerRoman"/>
      <w:lvlText w:val="%3."/>
      <w:lvlJc w:val="right"/>
      <w:pPr>
        <w:ind w:left="1374" w:hanging="180"/>
      </w:pPr>
      <w:rPr/>
    </w:lvl>
    <w:lvl w:ilvl="3">
      <w:start w:val="1"/>
      <w:numFmt w:val="decimal"/>
      <w:lvlText w:val="%4."/>
      <w:lvlJc w:val="left"/>
      <w:pPr>
        <w:ind w:left="2094" w:hanging="360"/>
      </w:pPr>
      <w:rPr/>
    </w:lvl>
    <w:lvl w:ilvl="4">
      <w:start w:val="1"/>
      <w:numFmt w:val="lowerLetter"/>
      <w:lvlText w:val="%5."/>
      <w:lvlJc w:val="left"/>
      <w:pPr>
        <w:ind w:left="2814" w:hanging="360"/>
      </w:pPr>
      <w:rPr/>
    </w:lvl>
    <w:lvl w:ilvl="5">
      <w:start w:val="1"/>
      <w:numFmt w:val="lowerRoman"/>
      <w:lvlText w:val="%6."/>
      <w:lvlJc w:val="right"/>
      <w:pPr>
        <w:ind w:left="3534" w:hanging="180"/>
      </w:pPr>
      <w:rPr/>
    </w:lvl>
    <w:lvl w:ilvl="6">
      <w:start w:val="1"/>
      <w:numFmt w:val="decimal"/>
      <w:lvlText w:val="%7."/>
      <w:lvlJc w:val="left"/>
      <w:pPr>
        <w:ind w:left="4254" w:hanging="360"/>
      </w:pPr>
      <w:rPr/>
    </w:lvl>
    <w:lvl w:ilvl="7">
      <w:start w:val="1"/>
      <w:numFmt w:val="lowerLetter"/>
      <w:lvlText w:val="%8."/>
      <w:lvlJc w:val="left"/>
      <w:pPr>
        <w:ind w:left="4974" w:hanging="360"/>
      </w:pPr>
      <w:rPr/>
    </w:lvl>
    <w:lvl w:ilvl="8">
      <w:start w:val="1"/>
      <w:numFmt w:val="lowerRoman"/>
      <w:lvlText w:val="%9."/>
      <w:lvlJc w:val="right"/>
      <w:pPr>
        <w:ind w:left="5694" w:hanging="180"/>
      </w:pPr>
      <w:rPr/>
    </w:lvl>
  </w:abstractNum>
  <w:abstractNum w:abstractNumId="5">
    <w:lvl w:ilvl="0">
      <w:start w:val="1"/>
      <w:numFmt w:val="decimal"/>
      <w:lvlText w:val="(%1)"/>
      <w:lvlJc w:val="left"/>
      <w:pPr>
        <w:ind w:left="-66" w:hanging="360"/>
      </w:pPr>
      <w:rPr>
        <w:b w:val="0"/>
      </w:rPr>
    </w:lvl>
    <w:lvl w:ilvl="1">
      <w:start w:val="1"/>
      <w:numFmt w:val="lowerLetter"/>
      <w:lvlText w:val="%2."/>
      <w:lvlJc w:val="left"/>
      <w:pPr>
        <w:ind w:left="654" w:hanging="358.99999999999994"/>
      </w:pPr>
      <w:rPr/>
    </w:lvl>
    <w:lvl w:ilvl="2">
      <w:start w:val="1"/>
      <w:numFmt w:val="lowerRoman"/>
      <w:lvlText w:val="%3."/>
      <w:lvlJc w:val="right"/>
      <w:pPr>
        <w:ind w:left="1374" w:hanging="180"/>
      </w:pPr>
      <w:rPr/>
    </w:lvl>
    <w:lvl w:ilvl="3">
      <w:start w:val="1"/>
      <w:numFmt w:val="decimal"/>
      <w:lvlText w:val="%4."/>
      <w:lvlJc w:val="left"/>
      <w:pPr>
        <w:ind w:left="2094" w:hanging="360"/>
      </w:pPr>
      <w:rPr/>
    </w:lvl>
    <w:lvl w:ilvl="4">
      <w:start w:val="1"/>
      <w:numFmt w:val="lowerLetter"/>
      <w:lvlText w:val="%5."/>
      <w:lvlJc w:val="left"/>
      <w:pPr>
        <w:ind w:left="2814" w:hanging="360"/>
      </w:pPr>
      <w:rPr/>
    </w:lvl>
    <w:lvl w:ilvl="5">
      <w:start w:val="1"/>
      <w:numFmt w:val="lowerRoman"/>
      <w:lvlText w:val="%6."/>
      <w:lvlJc w:val="right"/>
      <w:pPr>
        <w:ind w:left="3534" w:hanging="180"/>
      </w:pPr>
      <w:rPr/>
    </w:lvl>
    <w:lvl w:ilvl="6">
      <w:start w:val="1"/>
      <w:numFmt w:val="decimal"/>
      <w:lvlText w:val="%7."/>
      <w:lvlJc w:val="left"/>
      <w:pPr>
        <w:ind w:left="4254" w:hanging="360"/>
      </w:pPr>
      <w:rPr/>
    </w:lvl>
    <w:lvl w:ilvl="7">
      <w:start w:val="1"/>
      <w:numFmt w:val="lowerLetter"/>
      <w:lvlText w:val="%8."/>
      <w:lvlJc w:val="left"/>
      <w:pPr>
        <w:ind w:left="4974" w:hanging="360"/>
      </w:pPr>
      <w:rPr/>
    </w:lvl>
    <w:lvl w:ilvl="8">
      <w:start w:val="1"/>
      <w:numFmt w:val="lowerRoman"/>
      <w:lvlText w:val="%9."/>
      <w:lvlJc w:val="right"/>
      <w:pPr>
        <w:ind w:left="5694" w:hanging="180"/>
      </w:pPr>
      <w:rPr/>
    </w:lvl>
  </w:abstractNum>
  <w:abstractNum w:abstractNumId="6">
    <w:lvl w:ilvl="0">
      <w:start w:val="1"/>
      <w:numFmt w:val="decimal"/>
      <w:lvlText w:val="(%1)"/>
      <w:lvlJc w:val="left"/>
      <w:pPr>
        <w:ind w:left="-66" w:hanging="360"/>
      </w:pPr>
      <w:rPr/>
    </w:lvl>
    <w:lvl w:ilvl="1">
      <w:start w:val="1"/>
      <w:numFmt w:val="lowerLetter"/>
      <w:lvlText w:val="%2."/>
      <w:lvlJc w:val="left"/>
      <w:pPr>
        <w:ind w:left="654" w:hanging="358.99999999999994"/>
      </w:pPr>
      <w:rPr/>
    </w:lvl>
    <w:lvl w:ilvl="2">
      <w:start w:val="1"/>
      <w:numFmt w:val="lowerRoman"/>
      <w:lvlText w:val="%3."/>
      <w:lvlJc w:val="right"/>
      <w:pPr>
        <w:ind w:left="1374" w:hanging="180"/>
      </w:pPr>
      <w:rPr/>
    </w:lvl>
    <w:lvl w:ilvl="3">
      <w:start w:val="1"/>
      <w:numFmt w:val="decimal"/>
      <w:lvlText w:val="%4."/>
      <w:lvlJc w:val="left"/>
      <w:pPr>
        <w:ind w:left="2094" w:hanging="360"/>
      </w:pPr>
      <w:rPr/>
    </w:lvl>
    <w:lvl w:ilvl="4">
      <w:start w:val="1"/>
      <w:numFmt w:val="lowerLetter"/>
      <w:lvlText w:val="%5."/>
      <w:lvlJc w:val="left"/>
      <w:pPr>
        <w:ind w:left="2814" w:hanging="360"/>
      </w:pPr>
      <w:rPr/>
    </w:lvl>
    <w:lvl w:ilvl="5">
      <w:start w:val="1"/>
      <w:numFmt w:val="lowerRoman"/>
      <w:lvlText w:val="%6."/>
      <w:lvlJc w:val="right"/>
      <w:pPr>
        <w:ind w:left="3534" w:hanging="180"/>
      </w:pPr>
      <w:rPr/>
    </w:lvl>
    <w:lvl w:ilvl="6">
      <w:start w:val="1"/>
      <w:numFmt w:val="decimal"/>
      <w:lvlText w:val="%7."/>
      <w:lvlJc w:val="left"/>
      <w:pPr>
        <w:ind w:left="4254" w:hanging="360"/>
      </w:pPr>
      <w:rPr/>
    </w:lvl>
    <w:lvl w:ilvl="7">
      <w:start w:val="1"/>
      <w:numFmt w:val="lowerLetter"/>
      <w:lvlText w:val="%8."/>
      <w:lvlJc w:val="left"/>
      <w:pPr>
        <w:ind w:left="4974" w:hanging="360"/>
      </w:pPr>
      <w:rPr/>
    </w:lvl>
    <w:lvl w:ilvl="8">
      <w:start w:val="1"/>
      <w:numFmt w:val="lowerRoman"/>
      <w:lvlText w:val="%9."/>
      <w:lvlJc w:val="right"/>
      <w:pPr>
        <w:ind w:left="5694" w:hanging="180"/>
      </w:pPr>
      <w:rPr/>
    </w:lvl>
  </w:abstractNum>
  <w:abstractNum w:abstractNumId="7">
    <w:lvl w:ilvl="0">
      <w:start w:val="1"/>
      <w:numFmt w:val="upperLetter"/>
      <w:lvlText w:val="%1."/>
      <w:lvlJc w:val="left"/>
      <w:pPr>
        <w:ind w:left="-66" w:hanging="360"/>
      </w:pPr>
      <w:rPr/>
    </w:lvl>
    <w:lvl w:ilvl="1">
      <w:start w:val="1"/>
      <w:numFmt w:val="lowerLetter"/>
      <w:lvlText w:val="%2."/>
      <w:lvlJc w:val="left"/>
      <w:pPr>
        <w:ind w:left="654" w:hanging="358.99999999999994"/>
      </w:pPr>
      <w:rPr/>
    </w:lvl>
    <w:lvl w:ilvl="2">
      <w:start w:val="1"/>
      <w:numFmt w:val="lowerRoman"/>
      <w:lvlText w:val="%3."/>
      <w:lvlJc w:val="right"/>
      <w:pPr>
        <w:ind w:left="1374" w:hanging="180"/>
      </w:pPr>
      <w:rPr/>
    </w:lvl>
    <w:lvl w:ilvl="3">
      <w:start w:val="1"/>
      <w:numFmt w:val="decimal"/>
      <w:lvlText w:val="(%4)"/>
      <w:lvlJc w:val="left"/>
      <w:pPr>
        <w:ind w:left="2094" w:hanging="360"/>
      </w:pPr>
      <w:rPr/>
    </w:lvl>
    <w:lvl w:ilvl="4">
      <w:start w:val="1"/>
      <w:numFmt w:val="lowerLetter"/>
      <w:lvlText w:val="%5."/>
      <w:lvlJc w:val="left"/>
      <w:pPr>
        <w:ind w:left="2814" w:hanging="360"/>
      </w:pPr>
      <w:rPr/>
    </w:lvl>
    <w:lvl w:ilvl="5">
      <w:start w:val="1"/>
      <w:numFmt w:val="lowerRoman"/>
      <w:lvlText w:val="%6."/>
      <w:lvlJc w:val="right"/>
      <w:pPr>
        <w:ind w:left="3534" w:hanging="180"/>
      </w:pPr>
      <w:rPr/>
    </w:lvl>
    <w:lvl w:ilvl="6">
      <w:start w:val="1"/>
      <w:numFmt w:val="decimal"/>
      <w:lvlText w:val="%7."/>
      <w:lvlJc w:val="left"/>
      <w:pPr>
        <w:ind w:left="4254" w:hanging="360"/>
      </w:pPr>
      <w:rPr/>
    </w:lvl>
    <w:lvl w:ilvl="7">
      <w:start w:val="1"/>
      <w:numFmt w:val="lowerLetter"/>
      <w:lvlText w:val="%8."/>
      <w:lvlJc w:val="left"/>
      <w:pPr>
        <w:ind w:left="4974" w:hanging="360"/>
      </w:pPr>
      <w:rPr/>
    </w:lvl>
    <w:lvl w:ilvl="8">
      <w:start w:val="1"/>
      <w:numFmt w:val="lowerRoman"/>
      <w:lvlText w:val="%9."/>
      <w:lvlJc w:val="right"/>
      <w:pPr>
        <w:ind w:left="5694" w:hanging="180"/>
      </w:pPr>
      <w:rPr/>
    </w:lvl>
  </w:abstractNum>
  <w:abstractNum w:abstractNumId="8">
    <w:lvl w:ilvl="0">
      <w:start w:val="1"/>
      <w:numFmt w:val="decimal"/>
      <w:lvlText w:val="(%1)"/>
      <w:lvlJc w:val="left"/>
      <w:pPr>
        <w:ind w:left="-66" w:hanging="360"/>
      </w:pPr>
      <w:rPr/>
    </w:lvl>
    <w:lvl w:ilvl="1">
      <w:start w:val="1"/>
      <w:numFmt w:val="lowerLetter"/>
      <w:lvlText w:val="%2."/>
      <w:lvlJc w:val="left"/>
      <w:pPr>
        <w:ind w:left="654" w:hanging="358.99999999999994"/>
      </w:pPr>
      <w:rPr/>
    </w:lvl>
    <w:lvl w:ilvl="2">
      <w:start w:val="1"/>
      <w:numFmt w:val="lowerRoman"/>
      <w:lvlText w:val="%3."/>
      <w:lvlJc w:val="right"/>
      <w:pPr>
        <w:ind w:left="1374" w:hanging="180"/>
      </w:pPr>
      <w:rPr/>
    </w:lvl>
    <w:lvl w:ilvl="3">
      <w:start w:val="1"/>
      <w:numFmt w:val="decimal"/>
      <w:lvlText w:val="%4."/>
      <w:lvlJc w:val="left"/>
      <w:pPr>
        <w:ind w:left="2094" w:hanging="360"/>
      </w:pPr>
      <w:rPr/>
    </w:lvl>
    <w:lvl w:ilvl="4">
      <w:start w:val="1"/>
      <w:numFmt w:val="lowerLetter"/>
      <w:lvlText w:val="%5."/>
      <w:lvlJc w:val="left"/>
      <w:pPr>
        <w:ind w:left="2814" w:hanging="360"/>
      </w:pPr>
      <w:rPr/>
    </w:lvl>
    <w:lvl w:ilvl="5">
      <w:start w:val="1"/>
      <w:numFmt w:val="lowerRoman"/>
      <w:lvlText w:val="%6."/>
      <w:lvlJc w:val="right"/>
      <w:pPr>
        <w:ind w:left="3534" w:hanging="180"/>
      </w:pPr>
      <w:rPr/>
    </w:lvl>
    <w:lvl w:ilvl="6">
      <w:start w:val="1"/>
      <w:numFmt w:val="decimal"/>
      <w:lvlText w:val="%7."/>
      <w:lvlJc w:val="left"/>
      <w:pPr>
        <w:ind w:left="4254" w:hanging="360"/>
      </w:pPr>
      <w:rPr/>
    </w:lvl>
    <w:lvl w:ilvl="7">
      <w:start w:val="1"/>
      <w:numFmt w:val="lowerLetter"/>
      <w:lvlText w:val="%8."/>
      <w:lvlJc w:val="left"/>
      <w:pPr>
        <w:ind w:left="4974" w:hanging="360"/>
      </w:pPr>
      <w:rPr/>
    </w:lvl>
    <w:lvl w:ilvl="8">
      <w:start w:val="1"/>
      <w:numFmt w:val="lowerRoman"/>
      <w:lvlText w:val="%9."/>
      <w:lvlJc w:val="right"/>
      <w:pPr>
        <w:ind w:left="5694" w:hanging="180"/>
      </w:pPr>
      <w:rPr/>
    </w:lvl>
  </w:abstractNum>
  <w:abstractNum w:abstractNumId="9">
    <w:lvl w:ilvl="0">
      <w:start w:val="1"/>
      <w:numFmt w:val="decimal"/>
      <w:lvlText w:val="(%1)"/>
      <w:lvlJc w:val="left"/>
      <w:pPr>
        <w:ind w:left="-66" w:hanging="360"/>
      </w:pPr>
      <w:rPr/>
    </w:lvl>
    <w:lvl w:ilvl="1">
      <w:start w:val="1"/>
      <w:numFmt w:val="lowerLetter"/>
      <w:lvlText w:val="%2."/>
      <w:lvlJc w:val="left"/>
      <w:pPr>
        <w:ind w:left="654" w:hanging="358.99999999999994"/>
      </w:pPr>
      <w:rPr/>
    </w:lvl>
    <w:lvl w:ilvl="2">
      <w:start w:val="1"/>
      <w:numFmt w:val="lowerRoman"/>
      <w:lvlText w:val="%3."/>
      <w:lvlJc w:val="right"/>
      <w:pPr>
        <w:ind w:left="1374" w:hanging="180"/>
      </w:pPr>
      <w:rPr/>
    </w:lvl>
    <w:lvl w:ilvl="3">
      <w:start w:val="1"/>
      <w:numFmt w:val="decimal"/>
      <w:lvlText w:val="%4."/>
      <w:lvlJc w:val="left"/>
      <w:pPr>
        <w:ind w:left="2094" w:hanging="360"/>
      </w:pPr>
      <w:rPr/>
    </w:lvl>
    <w:lvl w:ilvl="4">
      <w:start w:val="1"/>
      <w:numFmt w:val="lowerLetter"/>
      <w:lvlText w:val="%5."/>
      <w:lvlJc w:val="left"/>
      <w:pPr>
        <w:ind w:left="2814" w:hanging="360"/>
      </w:pPr>
      <w:rPr/>
    </w:lvl>
    <w:lvl w:ilvl="5">
      <w:start w:val="1"/>
      <w:numFmt w:val="lowerRoman"/>
      <w:lvlText w:val="%6."/>
      <w:lvlJc w:val="right"/>
      <w:pPr>
        <w:ind w:left="3534" w:hanging="180"/>
      </w:pPr>
      <w:rPr/>
    </w:lvl>
    <w:lvl w:ilvl="6">
      <w:start w:val="1"/>
      <w:numFmt w:val="decimal"/>
      <w:lvlText w:val="%7."/>
      <w:lvlJc w:val="left"/>
      <w:pPr>
        <w:ind w:left="4254" w:hanging="360"/>
      </w:pPr>
      <w:rPr/>
    </w:lvl>
    <w:lvl w:ilvl="7">
      <w:start w:val="1"/>
      <w:numFmt w:val="lowerLetter"/>
      <w:lvlText w:val="%8."/>
      <w:lvlJc w:val="left"/>
      <w:pPr>
        <w:ind w:left="4974" w:hanging="360"/>
      </w:pPr>
      <w:rPr/>
    </w:lvl>
    <w:lvl w:ilvl="8">
      <w:start w:val="1"/>
      <w:numFmt w:val="lowerRoman"/>
      <w:lvlText w:val="%9."/>
      <w:lvlJc w:val="right"/>
      <w:pPr>
        <w:ind w:left="5694"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b w:val="1"/>
      <w:sz w:val="32"/>
      <w:szCs w:val="32"/>
    </w:rPr>
  </w:style>
  <w:style w:type="paragraph" w:styleId="Heading2">
    <w:name w:val="heading 2"/>
    <w:basedOn w:val="Normal"/>
    <w:next w:val="Normal"/>
    <w:pPr/>
    <w:rPr>
      <w:rFonts w:ascii="SimSun" w:cs="SimSun" w:eastAsia="SimSun" w:hAnsi="SimSun"/>
      <w:b w:val="1"/>
      <w:color w:val="000000"/>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1" w:default="1">
    <w:name w:val="Normal"/>
    <w:uiPriority w:val="0"/>
    <w:pPr>
      <w:spacing w:after="160" w:line="259" w:lineRule="auto"/>
    </w:pPr>
    <w:rPr>
      <w:rFonts w:ascii="Calibri" w:cs="Calibri" w:eastAsia="Calibri" w:hAnsi="Calibri"/>
      <w:sz w:val="22"/>
      <w:szCs w:val="22"/>
      <w:lang w:bidi="ar-SA" w:eastAsia="en-US" w:val="en-US"/>
    </w:rPr>
  </w:style>
  <w:style w:type="paragraph" w:styleId="2">
    <w:name w:val="heading 1"/>
    <w:basedOn w:val="1"/>
    <w:next w:val="1"/>
    <w:uiPriority w:val="0"/>
    <w:pPr>
      <w:keepNext w:val="1"/>
      <w:keepLines w:val="1"/>
      <w:spacing w:after="0" w:before="240"/>
      <w:outlineLvl w:val="0"/>
    </w:pPr>
    <w:rPr>
      <w:b w:val="1"/>
      <w:sz w:val="32"/>
      <w:szCs w:val="32"/>
    </w:rPr>
  </w:style>
  <w:style w:type="paragraph" w:styleId="3">
    <w:name w:val="heading 2"/>
    <w:basedOn w:val="1"/>
    <w:next w:val="1"/>
    <w:uiPriority w:val="0"/>
    <w:qFormat w:val="1"/>
    <w:pPr>
      <w:outlineLvl w:val="1"/>
    </w:pPr>
    <w:rPr>
      <w:rFonts w:ascii="SimSun" w:cs="SimSun" w:eastAsia="SimSun" w:hAnsi="SimSun"/>
      <w:b w:val="1"/>
      <w:color w:val="000000"/>
      <w:sz w:val="36"/>
      <w:szCs w:val="36"/>
    </w:rPr>
  </w:style>
  <w:style w:type="paragraph" w:styleId="4">
    <w:name w:val="heading 3"/>
    <w:basedOn w:val="1"/>
    <w:next w:val="1"/>
    <w:uiPriority w:val="0"/>
    <w:qFormat w:val="1"/>
    <w:pPr>
      <w:keepNext w:val="1"/>
      <w:keepLines w:val="1"/>
      <w:spacing w:after="80" w:before="280"/>
      <w:outlineLvl w:val="2"/>
    </w:pPr>
    <w:rPr>
      <w:b w:val="1"/>
      <w:sz w:val="28"/>
      <w:szCs w:val="28"/>
    </w:rPr>
  </w:style>
  <w:style w:type="paragraph" w:styleId="5">
    <w:name w:val="heading 4"/>
    <w:basedOn w:val="1"/>
    <w:next w:val="1"/>
    <w:uiPriority w:val="0"/>
    <w:qFormat w:val="1"/>
    <w:pPr>
      <w:keepNext w:val="1"/>
      <w:keepLines w:val="1"/>
      <w:spacing w:after="40" w:before="240"/>
      <w:outlineLvl w:val="3"/>
    </w:pPr>
    <w:rPr>
      <w:b w:val="1"/>
      <w:sz w:val="24"/>
      <w:szCs w:val="24"/>
    </w:rPr>
  </w:style>
  <w:style w:type="paragraph" w:styleId="6">
    <w:name w:val="heading 5"/>
    <w:basedOn w:val="1"/>
    <w:next w:val="1"/>
    <w:uiPriority w:val="0"/>
    <w:qFormat w:val="1"/>
    <w:pPr>
      <w:keepNext w:val="1"/>
      <w:keepLines w:val="1"/>
      <w:spacing w:after="40" w:before="220"/>
      <w:outlineLvl w:val="4"/>
    </w:pPr>
    <w:rPr>
      <w:b w:val="1"/>
    </w:rPr>
  </w:style>
  <w:style w:type="paragraph" w:styleId="7">
    <w:name w:val="heading 6"/>
    <w:basedOn w:val="1"/>
    <w:next w:val="1"/>
    <w:uiPriority w:val="0"/>
    <w:pPr>
      <w:keepNext w:val="1"/>
      <w:keepLines w:val="1"/>
      <w:spacing w:after="40" w:before="200"/>
      <w:outlineLvl w:val="5"/>
    </w:pPr>
    <w:rPr>
      <w:b w:val="1"/>
      <w:sz w:val="20"/>
      <w:szCs w:val="20"/>
    </w:rPr>
  </w:style>
  <w:style w:type="character" w:styleId="8" w:default="1">
    <w:name w:val="Default Paragraph Font"/>
    <w:uiPriority w:val="1"/>
    <w:semiHidden w:val="1"/>
    <w:unhideWhenUsed w:val="1"/>
  </w:style>
  <w:style w:type="table" w:styleId="9" w:default="1">
    <w:name w:val="Normal Table"/>
    <w:uiPriority w:val="99"/>
    <w:semiHidden w:val="1"/>
    <w:unhideWhenUsed w:val="1"/>
    <w:tblPr>
      <w:tblCellMar>
        <w:top w:w="0.0" w:type="dxa"/>
        <w:left w:w="108.0" w:type="dxa"/>
        <w:bottom w:w="0.0" w:type="dxa"/>
        <w:right w:w="108.0" w:type="dxa"/>
      </w:tblCellMar>
    </w:tblPr>
  </w:style>
  <w:style w:type="paragraph" w:styleId="10">
    <w:name w:val="footer"/>
    <w:basedOn w:val="1"/>
    <w:uiPriority w:val="0"/>
    <w:qFormat w:val="1"/>
    <w:pPr>
      <w:tabs>
        <w:tab w:val="center" w:pos="4153"/>
        <w:tab w:val="right" w:pos="8306"/>
      </w:tabs>
      <w:snapToGrid w:val="0"/>
    </w:pPr>
    <w:rPr>
      <w:sz w:val="18"/>
      <w:szCs w:val="18"/>
    </w:rPr>
  </w:style>
  <w:style w:type="paragraph" w:styleId="11">
    <w:name w:val="header"/>
    <w:basedOn w:val="1"/>
    <w:uiPriority w:val="0"/>
    <w:qFormat w:val="1"/>
    <w:pPr>
      <w:tabs>
        <w:tab w:val="center" w:pos="4153"/>
        <w:tab w:val="right" w:pos="8306"/>
      </w:tabs>
      <w:snapToGrid w:val="0"/>
    </w:pPr>
    <w:rPr>
      <w:sz w:val="18"/>
      <w:szCs w:val="18"/>
    </w:rPr>
  </w:style>
  <w:style w:type="character" w:styleId="12">
    <w:name w:val="Hyperlink"/>
    <w:basedOn w:val="8"/>
    <w:uiPriority w:val="0"/>
    <w:qFormat w:val="1"/>
    <w:rPr>
      <w:color w:val="0000ff"/>
      <w:u w:val="single"/>
    </w:rPr>
  </w:style>
  <w:style w:type="paragraph" w:styleId="13">
    <w:name w:val="Subtitle"/>
    <w:basedOn w:val="1"/>
    <w:next w:val="1"/>
    <w:uiPriority w:val="0"/>
    <w:qFormat w:val="1"/>
    <w:pPr>
      <w:keepNext w:val="1"/>
      <w:keepLines w:val="1"/>
      <w:spacing w:after="80" w:before="360"/>
    </w:pPr>
    <w:rPr>
      <w:rFonts w:ascii="Georgia" w:cs="Georgia" w:eastAsia="Georgia" w:hAnsi="Georgia"/>
      <w:i w:val="1"/>
      <w:color w:val="666666"/>
      <w:sz w:val="48"/>
      <w:szCs w:val="48"/>
    </w:rPr>
  </w:style>
  <w:style w:type="table" w:styleId="14">
    <w:name w:val="Table Grid"/>
    <w:basedOn w:val="9"/>
    <w:uiPriority w:val="0"/>
    <w:qFormat w:val="1"/>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15">
    <w:name w:val="Title"/>
    <w:basedOn w:val="1"/>
    <w:next w:val="1"/>
    <w:uiPriority w:val="0"/>
    <w:qFormat w:val="1"/>
    <w:pPr>
      <w:keepNext w:val="1"/>
      <w:keepLines w:val="1"/>
      <w:spacing w:after="120" w:before="480"/>
    </w:pPr>
    <w:rPr>
      <w:b w:val="1"/>
      <w:sz w:val="72"/>
      <w:szCs w:val="72"/>
    </w:rPr>
  </w:style>
  <w:style w:type="table" w:styleId="16" w:customStyle="1">
    <w:name w:val="Table Normal1"/>
    <w:uiPriority w:val="0"/>
    <w:qFormat w:val="1"/>
    <w:tblPr>
      <w:tblCellMar>
        <w:top w:w="0.0" w:type="dxa"/>
        <w:left w:w="0.0" w:type="dxa"/>
        <w:bottom w:w="0.0" w:type="dxa"/>
        <w:right w:w="0.0" w:type="dxa"/>
      </w:tblCellMar>
    </w:tblPr>
  </w:style>
  <w:style w:type="table" w:styleId="17" w:customStyle="1">
    <w:name w:val="_Style 10"/>
    <w:basedOn w:val="16"/>
    <w:uiPriority w:val="0"/>
    <w:qFormat w:val="1"/>
    <w:pPr>
      <w:widowControl w:val="0"/>
      <w:jc w:val="both"/>
    </w:pPr>
    <w:tblPr>
      <w:tblCellMar>
        <w:left w:w="108.0" w:type="dxa"/>
        <w:right w:w="108.0" w:type="dxa"/>
      </w:tblCellMar>
    </w:tblPr>
  </w:style>
  <w:style w:type="table" w:styleId="18" w:customStyle="1">
    <w:name w:val="_Style 11"/>
    <w:basedOn w:val="16"/>
    <w:uiPriority w:val="0"/>
    <w:qFormat w:val="1"/>
    <w:pPr>
      <w:widowControl w:val="0"/>
      <w:jc w:val="both"/>
    </w:pPr>
    <w:tblPr>
      <w:tblCellMar>
        <w:left w:w="108.0" w:type="dxa"/>
        <w:right w:w="108.0" w:type="dxa"/>
      </w:tblCellMar>
    </w:tblPr>
  </w:style>
  <w:style w:type="table" w:styleId="19" w:customStyle="1">
    <w:name w:val="_Style 12"/>
    <w:basedOn w:val="16"/>
    <w:uiPriority w:val="0"/>
    <w:qFormat w:val="1"/>
    <w:pPr>
      <w:widowControl w:val="0"/>
      <w:jc w:val="both"/>
    </w:pPr>
    <w:tblPr>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2">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3">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4">
    <w:basedOn w:val="TableNormal"/>
    <w:pPr>
      <w:widowControl w:val="0"/>
      <w:jc w:val="both"/>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mailto:subdit_kerjasama@unand.ac.i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dirkerhilriset@unand.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tRzNykv+lKQvLgKDI20MrniAg==">CgMxLjAyCGguZ2pkZ3hzMgloLjMwajB6bGw4AHIhMWtEajJyaEx4ZEFpbG93eWlNdTJoQkFYejl1cEttdTFF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2023-04-13T01:27:00Z</dcterms:created>
  <dc:creator>HP</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AE52AF7CF7E645198D9D001BBCB70DB1</vt:lpwstr>
  </property>
  <property fmtid="{D5CDD505-2E9C-101B-9397-08002B2CF9AE}" pid="4" name="GrammarlyDocumentId">
    <vt:lpwstr>e83000966143e980ba722f6fdcee703b5c7f04e098ceed9c30c500bb9abb975c</vt:lpwstr>
  </property>
</Properties>
</file>